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E3762" w14:textId="4D7AD011" w:rsidR="00E25597" w:rsidRPr="00B8660B" w:rsidRDefault="00087152" w:rsidP="009A5A17">
      <w:pPr>
        <w:spacing w:after="0" w:line="360" w:lineRule="auto"/>
        <w:jc w:val="both"/>
        <w:rPr>
          <w:rFonts w:ascii="Verdana" w:hAnsi="Verdana"/>
        </w:rPr>
      </w:pPr>
      <w:r w:rsidRPr="00B8660B">
        <w:rPr>
          <w:rFonts w:ascii="Verdana" w:hAnsi="Verdana"/>
          <w:noProof/>
        </w:rPr>
        <w:drawing>
          <wp:inline distT="0" distB="0" distL="0" distR="0" wp14:anchorId="26AFCBC4" wp14:editId="45C91015">
            <wp:extent cx="1280160" cy="951230"/>
            <wp:effectExtent l="0" t="0" r="0" b="1270"/>
            <wp:docPr id="397213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951230"/>
                    </a:xfrm>
                    <a:prstGeom prst="rect">
                      <a:avLst/>
                    </a:prstGeom>
                    <a:noFill/>
                  </pic:spPr>
                </pic:pic>
              </a:graphicData>
            </a:graphic>
          </wp:inline>
        </w:drawing>
      </w:r>
    </w:p>
    <w:p w14:paraId="13FBDD05" w14:textId="77777777" w:rsidR="00A56333" w:rsidRPr="00B8660B" w:rsidRDefault="00A56333" w:rsidP="009A5A17">
      <w:pPr>
        <w:spacing w:after="0" w:line="360" w:lineRule="auto"/>
        <w:jc w:val="both"/>
        <w:rPr>
          <w:rFonts w:ascii="Verdana" w:hAnsi="Verdana"/>
        </w:rPr>
      </w:pPr>
    </w:p>
    <w:p w14:paraId="4AA4D651" w14:textId="77777777" w:rsidR="008C68AE" w:rsidRPr="00B8660B" w:rsidRDefault="008C68AE" w:rsidP="009A5A17">
      <w:pPr>
        <w:spacing w:after="0" w:line="360" w:lineRule="auto"/>
        <w:jc w:val="both"/>
        <w:rPr>
          <w:rFonts w:ascii="Verdana" w:hAnsi="Verdana"/>
        </w:rPr>
      </w:pPr>
    </w:p>
    <w:p w14:paraId="1F25FCC2" w14:textId="77777777" w:rsidR="008C68AE" w:rsidRPr="00B8660B" w:rsidRDefault="008C68AE" w:rsidP="009A5A17">
      <w:pPr>
        <w:spacing w:after="0" w:line="360" w:lineRule="auto"/>
        <w:jc w:val="both"/>
        <w:rPr>
          <w:rFonts w:ascii="Verdana" w:hAnsi="Verdana"/>
        </w:rPr>
      </w:pPr>
    </w:p>
    <w:p w14:paraId="33047216" w14:textId="77777777" w:rsidR="008C68AE" w:rsidRPr="00B8660B" w:rsidRDefault="008C68AE" w:rsidP="009A5A17">
      <w:pPr>
        <w:spacing w:after="0" w:line="360" w:lineRule="auto"/>
        <w:jc w:val="both"/>
        <w:rPr>
          <w:rFonts w:ascii="Verdana" w:hAnsi="Verdana"/>
        </w:rPr>
      </w:pPr>
    </w:p>
    <w:p w14:paraId="38864331" w14:textId="77777777" w:rsidR="008C68AE" w:rsidRPr="00B8660B" w:rsidRDefault="008C68AE" w:rsidP="009A5A17">
      <w:pPr>
        <w:spacing w:after="0" w:line="360" w:lineRule="auto"/>
        <w:jc w:val="both"/>
        <w:rPr>
          <w:rFonts w:ascii="Verdana" w:hAnsi="Verdana"/>
        </w:rPr>
      </w:pPr>
    </w:p>
    <w:p w14:paraId="6DFC14C0" w14:textId="77777777" w:rsidR="008C68AE" w:rsidRPr="00B8660B" w:rsidRDefault="008C68AE" w:rsidP="009A5A17">
      <w:pPr>
        <w:spacing w:after="0" w:line="360" w:lineRule="auto"/>
        <w:jc w:val="both"/>
        <w:rPr>
          <w:rFonts w:ascii="Verdana" w:hAnsi="Verdana"/>
        </w:rPr>
      </w:pPr>
    </w:p>
    <w:p w14:paraId="09CDDB1F" w14:textId="77777777" w:rsidR="008C68AE" w:rsidRPr="00B8660B" w:rsidRDefault="008C68AE" w:rsidP="009A5A17">
      <w:pPr>
        <w:spacing w:after="0" w:line="360" w:lineRule="auto"/>
        <w:jc w:val="both"/>
        <w:rPr>
          <w:rFonts w:ascii="Verdana" w:hAnsi="Verdana"/>
        </w:rPr>
      </w:pPr>
    </w:p>
    <w:p w14:paraId="16A50606" w14:textId="77777777" w:rsidR="008C68AE" w:rsidRPr="00B8660B" w:rsidRDefault="008C68AE" w:rsidP="009A5A17">
      <w:pPr>
        <w:spacing w:after="0" w:line="360" w:lineRule="auto"/>
        <w:jc w:val="both"/>
        <w:rPr>
          <w:rFonts w:ascii="Verdana" w:hAnsi="Verdana"/>
        </w:rPr>
      </w:pPr>
    </w:p>
    <w:p w14:paraId="0C41F8E5" w14:textId="77777777" w:rsidR="008C68AE" w:rsidRPr="00B8660B" w:rsidRDefault="008C68AE" w:rsidP="009A5A17">
      <w:pPr>
        <w:spacing w:after="0" w:line="360" w:lineRule="auto"/>
        <w:jc w:val="both"/>
        <w:rPr>
          <w:rFonts w:ascii="Verdana" w:hAnsi="Verdana"/>
        </w:rPr>
      </w:pPr>
    </w:p>
    <w:p w14:paraId="51D91C3E" w14:textId="77777777" w:rsidR="008C68AE" w:rsidRPr="00B8660B" w:rsidRDefault="008C68AE" w:rsidP="009A5A17">
      <w:pPr>
        <w:spacing w:after="0" w:line="360" w:lineRule="auto"/>
        <w:jc w:val="both"/>
        <w:rPr>
          <w:rFonts w:ascii="Verdana" w:hAnsi="Verdana"/>
        </w:rPr>
      </w:pPr>
    </w:p>
    <w:p w14:paraId="2AE62560" w14:textId="77777777" w:rsidR="008C68AE" w:rsidRPr="00B8660B" w:rsidRDefault="008C68AE" w:rsidP="009A5A17">
      <w:pPr>
        <w:spacing w:after="0" w:line="360" w:lineRule="auto"/>
        <w:jc w:val="both"/>
        <w:rPr>
          <w:rFonts w:ascii="Verdana" w:hAnsi="Verdana"/>
        </w:rPr>
      </w:pPr>
    </w:p>
    <w:p w14:paraId="52648EA8" w14:textId="77777777" w:rsidR="00A56333" w:rsidRPr="00B8660B" w:rsidRDefault="00A56333" w:rsidP="009A5A17">
      <w:pPr>
        <w:spacing w:after="0" w:line="360" w:lineRule="auto"/>
        <w:jc w:val="both"/>
        <w:rPr>
          <w:rFonts w:ascii="Verdana" w:hAnsi="Verdana"/>
          <w:b/>
        </w:rPr>
      </w:pPr>
      <w:r w:rsidRPr="00B8660B">
        <w:rPr>
          <w:rFonts w:ascii="Verdana" w:hAnsi="Verdana"/>
          <w:b/>
        </w:rPr>
        <w:t>SUBSCRIPTION BROADCASTING SERVICES INQUIRY QUESTIONNAIRE 2023</w:t>
      </w:r>
    </w:p>
    <w:p w14:paraId="76C1B226" w14:textId="77777777" w:rsidR="00A56333" w:rsidRPr="00B8660B" w:rsidRDefault="00A56333" w:rsidP="009A5A17">
      <w:pPr>
        <w:spacing w:after="0" w:line="360" w:lineRule="auto"/>
        <w:jc w:val="both"/>
        <w:rPr>
          <w:rFonts w:ascii="Verdana" w:hAnsi="Verdana"/>
          <w:b/>
        </w:rPr>
      </w:pPr>
      <w:r w:rsidRPr="00B8660B">
        <w:rPr>
          <w:rFonts w:ascii="Verdana" w:hAnsi="Verdana"/>
          <w:b/>
        </w:rPr>
        <w:br w:type="page"/>
      </w:r>
    </w:p>
    <w:p w14:paraId="557B14A3" w14:textId="77777777" w:rsidR="00B92ACE" w:rsidRPr="00B8660B" w:rsidRDefault="002E76B8" w:rsidP="009A5A17">
      <w:pPr>
        <w:spacing w:after="0" w:line="360" w:lineRule="auto"/>
        <w:jc w:val="both"/>
        <w:rPr>
          <w:rFonts w:ascii="Verdana" w:hAnsi="Verdana"/>
          <w:b/>
          <w:bCs/>
        </w:rPr>
      </w:pPr>
      <w:r w:rsidRPr="00B8660B">
        <w:rPr>
          <w:rFonts w:ascii="Verdana" w:hAnsi="Verdana"/>
          <w:b/>
          <w:bCs/>
        </w:rPr>
        <w:lastRenderedPageBreak/>
        <w:t xml:space="preserve">Annexure </w:t>
      </w:r>
      <w:r w:rsidR="00C22CD7" w:rsidRPr="00B8660B">
        <w:rPr>
          <w:rFonts w:ascii="Verdana" w:hAnsi="Verdana"/>
          <w:b/>
          <w:bCs/>
        </w:rPr>
        <w:t>C</w:t>
      </w:r>
      <w:r w:rsidRPr="00B8660B">
        <w:rPr>
          <w:rFonts w:ascii="Verdana" w:hAnsi="Verdana"/>
          <w:b/>
          <w:bCs/>
        </w:rPr>
        <w:t xml:space="preserve"> </w:t>
      </w:r>
    </w:p>
    <w:p w14:paraId="70A6838C" w14:textId="1F09C945" w:rsidR="002E76B8" w:rsidRPr="00B8660B" w:rsidRDefault="002E76B8" w:rsidP="009A5A17">
      <w:pPr>
        <w:spacing w:after="0" w:line="360" w:lineRule="auto"/>
        <w:jc w:val="both"/>
        <w:rPr>
          <w:rFonts w:ascii="Verdana" w:hAnsi="Verdana"/>
        </w:rPr>
      </w:pPr>
      <w:r w:rsidRPr="00B8660B">
        <w:rPr>
          <w:rFonts w:ascii="Verdana" w:hAnsi="Verdana"/>
        </w:rPr>
        <w:t xml:space="preserve">Questionnaire for Internet Service Providers </w:t>
      </w:r>
    </w:p>
    <w:p w14:paraId="68568093" w14:textId="77777777" w:rsidR="00B92ACE" w:rsidRPr="00B8660B" w:rsidRDefault="00B92ACE" w:rsidP="009A5A17">
      <w:pPr>
        <w:spacing w:after="0" w:line="360" w:lineRule="auto"/>
        <w:jc w:val="both"/>
        <w:rPr>
          <w:rFonts w:ascii="Verdana" w:hAnsi="Verdana"/>
          <w:b/>
        </w:rPr>
      </w:pPr>
    </w:p>
    <w:p w14:paraId="25F1DFA2" w14:textId="6DD3905F" w:rsidR="00585527" w:rsidRPr="00B8660B" w:rsidRDefault="00585527" w:rsidP="009A5A17">
      <w:pPr>
        <w:spacing w:after="0" w:line="360" w:lineRule="auto"/>
        <w:jc w:val="both"/>
        <w:rPr>
          <w:rFonts w:ascii="Verdana" w:hAnsi="Verdana"/>
          <w:b/>
        </w:rPr>
      </w:pPr>
      <w:r w:rsidRPr="00B8660B">
        <w:rPr>
          <w:rFonts w:ascii="Verdana" w:hAnsi="Verdana"/>
          <w:b/>
        </w:rPr>
        <w:t>Instructions</w:t>
      </w:r>
    </w:p>
    <w:p w14:paraId="29EB65BF" w14:textId="598F6F2D" w:rsidR="00585527" w:rsidRPr="00B8660B" w:rsidRDefault="00585527" w:rsidP="009A5A17">
      <w:pPr>
        <w:spacing w:after="0" w:line="360" w:lineRule="auto"/>
        <w:jc w:val="both"/>
        <w:rPr>
          <w:rFonts w:ascii="Verdana" w:hAnsi="Verdana"/>
          <w:bCs/>
        </w:rPr>
      </w:pPr>
      <w:r w:rsidRPr="00B8660B">
        <w:rPr>
          <w:rFonts w:ascii="Verdana" w:hAnsi="Verdana"/>
          <w:bCs/>
        </w:rPr>
        <w:t xml:space="preserve">Participants are required to complete the questionnaire in full and must provide accurate information. All data should be provided electronically in Microsoft Excel. When providing written responses, as well as supporting evidence and data, indicate clearly to which question the information pertains to. </w:t>
      </w:r>
    </w:p>
    <w:p w14:paraId="649D9C37" w14:textId="77777777" w:rsidR="00B92ACE" w:rsidRPr="00B8660B" w:rsidRDefault="00B92ACE" w:rsidP="009A5A17">
      <w:pPr>
        <w:spacing w:after="0" w:line="360" w:lineRule="auto"/>
        <w:jc w:val="both"/>
        <w:rPr>
          <w:rFonts w:ascii="Verdana" w:hAnsi="Verdana"/>
          <w:bCs/>
        </w:rPr>
      </w:pPr>
    </w:p>
    <w:p w14:paraId="2B1BD74F" w14:textId="6FD5CE96" w:rsidR="00585527" w:rsidRPr="00B8660B" w:rsidRDefault="00585527" w:rsidP="009A5A17">
      <w:pPr>
        <w:spacing w:after="0" w:line="360" w:lineRule="auto"/>
        <w:jc w:val="both"/>
        <w:rPr>
          <w:rFonts w:ascii="Verdana" w:hAnsi="Verdana"/>
          <w:b/>
        </w:rPr>
      </w:pPr>
      <w:r w:rsidRPr="00B8660B">
        <w:rPr>
          <w:rFonts w:ascii="Verdana" w:hAnsi="Verdana"/>
          <w:b/>
          <w:bCs/>
        </w:rPr>
        <w:t xml:space="preserve">The information requested is to be provided within forty-five (45) working days from the date of the publication of the </w:t>
      </w:r>
      <w:r w:rsidRPr="00B8660B">
        <w:rPr>
          <w:rFonts w:ascii="Verdana" w:hAnsi="Verdana"/>
          <w:b/>
          <w:bCs/>
          <w:i/>
          <w:iCs/>
        </w:rPr>
        <w:t xml:space="preserve">Notice of Further Consultation </w:t>
      </w:r>
      <w:r w:rsidR="001271D4" w:rsidRPr="00B8660B">
        <w:rPr>
          <w:rFonts w:ascii="Verdana" w:hAnsi="Verdana"/>
          <w:b/>
          <w:bCs/>
          <w:i/>
          <w:iCs/>
        </w:rPr>
        <w:t>with S</w:t>
      </w:r>
      <w:r w:rsidRPr="00B8660B">
        <w:rPr>
          <w:rFonts w:ascii="Verdana" w:hAnsi="Verdana"/>
          <w:b/>
          <w:bCs/>
          <w:i/>
          <w:iCs/>
        </w:rPr>
        <w:t xml:space="preserve">takeholders </w:t>
      </w:r>
      <w:r w:rsidR="001271D4" w:rsidRPr="00B8660B">
        <w:rPr>
          <w:rFonts w:ascii="Verdana" w:hAnsi="Verdana"/>
          <w:b/>
          <w:bCs/>
          <w:i/>
          <w:iCs/>
        </w:rPr>
        <w:t>with respect to the Inquiry Into Subscription Television Broadcasting Services</w:t>
      </w:r>
      <w:r w:rsidR="001271D4" w:rsidRPr="00B8660B">
        <w:rPr>
          <w:rFonts w:ascii="Verdana" w:hAnsi="Verdana"/>
          <w:b/>
          <w:bCs/>
        </w:rPr>
        <w:t xml:space="preserve"> as published in the Government </w:t>
      </w:r>
      <w:r w:rsidR="001271D4" w:rsidRPr="00B8660B">
        <w:rPr>
          <w:rFonts w:ascii="Verdana" w:hAnsi="Verdana"/>
          <w:b/>
          <w:bCs/>
          <w:i/>
          <w:iCs/>
        </w:rPr>
        <w:t xml:space="preserve">Gazette </w:t>
      </w:r>
      <w:r w:rsidR="001271D4" w:rsidRPr="00B8660B">
        <w:rPr>
          <w:rFonts w:ascii="Verdana" w:hAnsi="Verdana"/>
          <w:b/>
          <w:bCs/>
        </w:rPr>
        <w:t xml:space="preserve">on </w:t>
      </w:r>
      <w:r w:rsidR="00F33D12">
        <w:rPr>
          <w:rFonts w:ascii="Verdana" w:hAnsi="Verdana"/>
          <w:b/>
          <w:bCs/>
        </w:rPr>
        <w:t>10 November 2023</w:t>
      </w:r>
      <w:r w:rsidR="001271D4" w:rsidRPr="00B8660B">
        <w:rPr>
          <w:rFonts w:ascii="Verdana" w:hAnsi="Verdana"/>
          <w:b/>
          <w:bCs/>
        </w:rPr>
        <w:t xml:space="preserve">.  </w:t>
      </w:r>
    </w:p>
    <w:p w14:paraId="5621FED1" w14:textId="77777777" w:rsidR="00B92ACE" w:rsidRPr="00B8660B" w:rsidRDefault="00B92ACE" w:rsidP="009A5A17">
      <w:pPr>
        <w:spacing w:after="0" w:line="360" w:lineRule="auto"/>
        <w:jc w:val="both"/>
        <w:rPr>
          <w:rFonts w:ascii="Verdana" w:hAnsi="Verdana"/>
          <w:b/>
        </w:rPr>
      </w:pPr>
    </w:p>
    <w:p w14:paraId="661FCB29" w14:textId="46291CA9" w:rsidR="00585527" w:rsidRPr="00B8660B" w:rsidRDefault="00585527" w:rsidP="009A5A17">
      <w:pPr>
        <w:spacing w:after="0" w:line="360" w:lineRule="auto"/>
        <w:jc w:val="both"/>
        <w:rPr>
          <w:rFonts w:ascii="Verdana" w:hAnsi="Verdana"/>
          <w:bCs/>
        </w:rPr>
      </w:pPr>
      <w:r w:rsidRPr="00B8660B">
        <w:rPr>
          <w:rFonts w:ascii="Verdana" w:hAnsi="Verdana"/>
          <w:bCs/>
        </w:rPr>
        <w:t xml:space="preserve">Kindly address all enquiries and questions of clarification to the Chairperson: Subscription Inquiry into Television Broadcasting Services Council Committee via email at </w:t>
      </w:r>
      <w:hyperlink r:id="rId9">
        <w:r w:rsidRPr="00B8660B">
          <w:rPr>
            <w:rStyle w:val="Hyperlink"/>
            <w:rFonts w:ascii="Verdana" w:hAnsi="Verdana"/>
            <w:bCs/>
          </w:rPr>
          <w:t>subscriptioninquiry@icasa.org.za</w:t>
        </w:r>
      </w:hyperlink>
      <w:r w:rsidR="00DE394B" w:rsidRPr="00B8660B">
        <w:rPr>
          <w:rFonts w:ascii="Verdana" w:hAnsi="Verdana"/>
        </w:rPr>
        <w:t xml:space="preserve"> </w:t>
      </w:r>
    </w:p>
    <w:p w14:paraId="476BD43B" w14:textId="77777777" w:rsidR="00B92ACE" w:rsidRPr="00B8660B" w:rsidRDefault="00B92ACE" w:rsidP="009A5A17">
      <w:pPr>
        <w:spacing w:after="0" w:line="360" w:lineRule="auto"/>
        <w:jc w:val="both"/>
        <w:rPr>
          <w:rFonts w:ascii="Verdana" w:hAnsi="Verdana"/>
          <w:bCs/>
        </w:rPr>
      </w:pPr>
    </w:p>
    <w:p w14:paraId="6CC1DF73" w14:textId="77777777" w:rsidR="00585527" w:rsidRPr="00B8660B" w:rsidRDefault="00585527" w:rsidP="009A5A17">
      <w:pPr>
        <w:spacing w:after="0" w:line="360" w:lineRule="auto"/>
        <w:jc w:val="both"/>
        <w:rPr>
          <w:rFonts w:ascii="Verdana" w:hAnsi="Verdana"/>
          <w:b/>
          <w:bCs/>
        </w:rPr>
      </w:pPr>
      <w:r w:rsidRPr="00B8660B">
        <w:rPr>
          <w:rFonts w:ascii="Verdana" w:hAnsi="Verdana"/>
          <w:b/>
          <w:bCs/>
        </w:rPr>
        <w:t xml:space="preserve">Confidential information </w:t>
      </w:r>
    </w:p>
    <w:p w14:paraId="64A62CC5" w14:textId="77777777" w:rsidR="00585527" w:rsidRPr="00B8660B" w:rsidRDefault="00585527" w:rsidP="009A5A17">
      <w:pPr>
        <w:spacing w:after="0" w:line="360" w:lineRule="auto"/>
        <w:jc w:val="both"/>
        <w:rPr>
          <w:rFonts w:ascii="Verdana" w:hAnsi="Verdana"/>
          <w:bCs/>
        </w:rPr>
      </w:pPr>
      <w:r w:rsidRPr="00B8660B">
        <w:rPr>
          <w:rFonts w:ascii="Verdana" w:hAnsi="Verdana"/>
          <w:bCs/>
        </w:rPr>
        <w:t>Should a participant be of the view that the information submitted is confidential, the participant must apply for confidentiality in terms of section 4D of the Independent Communications Authority of South Africa Act, 2000 (Act No. 13 of 2000).</w:t>
      </w:r>
    </w:p>
    <w:p w14:paraId="07B675B9" w14:textId="77777777" w:rsidR="00B92ACE" w:rsidRPr="00B8660B" w:rsidRDefault="00B92ACE" w:rsidP="009A5A17">
      <w:pPr>
        <w:spacing w:after="0" w:line="360" w:lineRule="auto"/>
        <w:jc w:val="both"/>
        <w:rPr>
          <w:rFonts w:ascii="Verdana" w:hAnsi="Verdana"/>
          <w:bCs/>
        </w:rPr>
      </w:pPr>
    </w:p>
    <w:p w14:paraId="06EE5F56" w14:textId="77777777" w:rsidR="00B92ACE" w:rsidRDefault="00B92ACE" w:rsidP="009A5A17">
      <w:pPr>
        <w:spacing w:after="0" w:line="360" w:lineRule="auto"/>
        <w:jc w:val="both"/>
        <w:rPr>
          <w:rFonts w:ascii="Verdana" w:hAnsi="Verdana"/>
          <w:bCs/>
        </w:rPr>
      </w:pPr>
    </w:p>
    <w:p w14:paraId="525AF5B1" w14:textId="77777777" w:rsidR="00B8660B" w:rsidRDefault="00B8660B" w:rsidP="009A5A17">
      <w:pPr>
        <w:spacing w:after="0" w:line="360" w:lineRule="auto"/>
        <w:jc w:val="both"/>
        <w:rPr>
          <w:rFonts w:ascii="Verdana" w:hAnsi="Verdana"/>
          <w:bCs/>
        </w:rPr>
      </w:pPr>
    </w:p>
    <w:p w14:paraId="6E277A03" w14:textId="77777777" w:rsidR="00B8660B" w:rsidRDefault="00B8660B" w:rsidP="009A5A17">
      <w:pPr>
        <w:spacing w:after="0" w:line="360" w:lineRule="auto"/>
        <w:jc w:val="both"/>
        <w:rPr>
          <w:rFonts w:ascii="Verdana" w:hAnsi="Verdana"/>
          <w:bCs/>
        </w:rPr>
      </w:pPr>
    </w:p>
    <w:p w14:paraId="13E199A8" w14:textId="77777777" w:rsidR="00B8660B" w:rsidRDefault="00B8660B" w:rsidP="009A5A17">
      <w:pPr>
        <w:spacing w:after="0" w:line="360" w:lineRule="auto"/>
        <w:jc w:val="both"/>
        <w:rPr>
          <w:rFonts w:ascii="Verdana" w:hAnsi="Verdana"/>
          <w:bCs/>
        </w:rPr>
      </w:pPr>
    </w:p>
    <w:p w14:paraId="6A553595" w14:textId="77777777" w:rsidR="00B8660B" w:rsidRPr="00B8660B" w:rsidRDefault="00B8660B" w:rsidP="009A5A17">
      <w:pPr>
        <w:spacing w:after="0" w:line="360" w:lineRule="auto"/>
        <w:jc w:val="both"/>
        <w:rPr>
          <w:rFonts w:ascii="Verdana" w:hAnsi="Verdana"/>
          <w:bCs/>
        </w:rPr>
      </w:pPr>
    </w:p>
    <w:p w14:paraId="0D797FBA" w14:textId="77777777" w:rsidR="00B92ACE" w:rsidRPr="00B8660B" w:rsidRDefault="00B92ACE" w:rsidP="009A5A17">
      <w:pPr>
        <w:spacing w:after="0" w:line="360" w:lineRule="auto"/>
        <w:jc w:val="both"/>
        <w:rPr>
          <w:rFonts w:ascii="Verdana" w:hAnsi="Verdana"/>
          <w:bCs/>
        </w:rPr>
      </w:pPr>
    </w:p>
    <w:p w14:paraId="079A8978" w14:textId="77777777" w:rsidR="00B92ACE" w:rsidRPr="00B8660B" w:rsidRDefault="00B92ACE" w:rsidP="009A5A17">
      <w:pPr>
        <w:spacing w:after="0" w:line="360" w:lineRule="auto"/>
        <w:jc w:val="both"/>
        <w:rPr>
          <w:rFonts w:ascii="Verdana" w:hAnsi="Verdana"/>
          <w:bCs/>
        </w:rPr>
      </w:pPr>
    </w:p>
    <w:p w14:paraId="755EB26F" w14:textId="77777777" w:rsidR="004427C1" w:rsidRDefault="004427C1" w:rsidP="009A5A17">
      <w:pPr>
        <w:spacing w:after="0" w:line="360" w:lineRule="auto"/>
        <w:jc w:val="both"/>
        <w:rPr>
          <w:rFonts w:ascii="Verdana" w:hAnsi="Verdana"/>
          <w:b/>
          <w:bCs/>
        </w:rPr>
      </w:pPr>
    </w:p>
    <w:p w14:paraId="375903F3" w14:textId="77777777" w:rsidR="004427C1" w:rsidRDefault="004427C1" w:rsidP="009A5A17">
      <w:pPr>
        <w:spacing w:after="0" w:line="360" w:lineRule="auto"/>
        <w:jc w:val="both"/>
        <w:rPr>
          <w:rFonts w:ascii="Verdana" w:hAnsi="Verdana"/>
          <w:b/>
          <w:bCs/>
        </w:rPr>
      </w:pPr>
    </w:p>
    <w:p w14:paraId="6C0E8714" w14:textId="77777777" w:rsidR="008C589C" w:rsidRDefault="008C589C" w:rsidP="009A5A17">
      <w:pPr>
        <w:spacing w:after="0" w:line="360" w:lineRule="auto"/>
        <w:jc w:val="both"/>
        <w:rPr>
          <w:rFonts w:ascii="Verdana" w:hAnsi="Verdana"/>
          <w:b/>
          <w:bCs/>
        </w:rPr>
      </w:pPr>
    </w:p>
    <w:p w14:paraId="65D51285" w14:textId="1FF74493" w:rsidR="002E76B8" w:rsidRPr="00B8660B" w:rsidRDefault="002E76B8" w:rsidP="009A5A17">
      <w:pPr>
        <w:spacing w:after="0" w:line="360" w:lineRule="auto"/>
        <w:jc w:val="both"/>
        <w:rPr>
          <w:rFonts w:ascii="Verdana" w:hAnsi="Verdana"/>
          <w:b/>
          <w:bCs/>
        </w:rPr>
      </w:pPr>
      <w:r w:rsidRPr="00B8660B">
        <w:rPr>
          <w:rFonts w:ascii="Verdana" w:hAnsi="Verdana"/>
          <w:b/>
          <w:bCs/>
        </w:rPr>
        <w:lastRenderedPageBreak/>
        <w:t xml:space="preserve">Contact Details for the </w:t>
      </w:r>
      <w:r w:rsidR="00E1405D" w:rsidRPr="00B8660B">
        <w:rPr>
          <w:rFonts w:ascii="Verdana" w:hAnsi="Verdana"/>
          <w:b/>
          <w:bCs/>
        </w:rPr>
        <w:t>Participant</w:t>
      </w:r>
      <w:r w:rsidRPr="00B8660B">
        <w:rPr>
          <w:rFonts w:ascii="Verdana" w:hAnsi="Verdana"/>
          <w:b/>
          <w:bCs/>
        </w:rPr>
        <w:t xml:space="preserve"> </w:t>
      </w:r>
    </w:p>
    <w:p w14:paraId="3A346843" w14:textId="77777777" w:rsidR="002E76B8" w:rsidRPr="00B8660B" w:rsidRDefault="002E76B8" w:rsidP="009A5A17">
      <w:pPr>
        <w:spacing w:after="0" w:line="360" w:lineRule="auto"/>
        <w:jc w:val="both"/>
        <w:rPr>
          <w:rFonts w:ascii="Verdana" w:hAnsi="Verdana"/>
        </w:rPr>
      </w:pPr>
      <w:r w:rsidRPr="00B8660B">
        <w:rPr>
          <w:rFonts w:ascii="Verdana" w:hAnsi="Verdana"/>
        </w:rPr>
        <w:t xml:space="preserve">Please complete the table below. Where there is more than one contact person, please include the full details of the additional contact person/s in the format provided below. </w:t>
      </w:r>
    </w:p>
    <w:tbl>
      <w:tblPr>
        <w:tblStyle w:val="TableGrid"/>
        <w:tblW w:w="0" w:type="auto"/>
        <w:tblLook w:val="04A0" w:firstRow="1" w:lastRow="0" w:firstColumn="1" w:lastColumn="0" w:noHBand="0" w:noVBand="1"/>
      </w:tblPr>
      <w:tblGrid>
        <w:gridCol w:w="3114"/>
        <w:gridCol w:w="5902"/>
      </w:tblGrid>
      <w:tr w:rsidR="002E76B8" w:rsidRPr="00B8660B" w14:paraId="3D4A8233" w14:textId="77777777" w:rsidTr="0024751E">
        <w:tc>
          <w:tcPr>
            <w:tcW w:w="3114" w:type="dxa"/>
          </w:tcPr>
          <w:p w14:paraId="0790940E" w14:textId="77777777" w:rsidR="002E76B8" w:rsidRPr="00B8660B" w:rsidRDefault="002E76B8" w:rsidP="009A5A17">
            <w:pPr>
              <w:spacing w:line="360" w:lineRule="auto"/>
              <w:jc w:val="both"/>
              <w:rPr>
                <w:rFonts w:ascii="Verdana" w:hAnsi="Verdana"/>
              </w:rPr>
            </w:pPr>
            <w:r w:rsidRPr="00B8660B">
              <w:rPr>
                <w:rFonts w:ascii="Verdana" w:hAnsi="Verdana"/>
              </w:rPr>
              <w:t>First Name</w:t>
            </w:r>
          </w:p>
        </w:tc>
        <w:tc>
          <w:tcPr>
            <w:tcW w:w="5902" w:type="dxa"/>
          </w:tcPr>
          <w:p w14:paraId="508C9C06" w14:textId="77777777" w:rsidR="002E76B8" w:rsidRPr="00B8660B" w:rsidRDefault="002E76B8" w:rsidP="009A5A17">
            <w:pPr>
              <w:spacing w:line="360" w:lineRule="auto"/>
              <w:jc w:val="both"/>
              <w:rPr>
                <w:rFonts w:ascii="Verdana" w:hAnsi="Verdana"/>
              </w:rPr>
            </w:pPr>
          </w:p>
        </w:tc>
      </w:tr>
      <w:tr w:rsidR="002E76B8" w:rsidRPr="00B8660B" w14:paraId="4160FBCB" w14:textId="77777777" w:rsidTr="0024751E">
        <w:tc>
          <w:tcPr>
            <w:tcW w:w="3114" w:type="dxa"/>
          </w:tcPr>
          <w:p w14:paraId="6E71A735" w14:textId="77777777" w:rsidR="002E76B8" w:rsidRPr="00B8660B" w:rsidRDefault="002E76B8" w:rsidP="009A5A17">
            <w:pPr>
              <w:spacing w:line="360" w:lineRule="auto"/>
              <w:jc w:val="both"/>
              <w:rPr>
                <w:rFonts w:ascii="Verdana" w:hAnsi="Verdana"/>
              </w:rPr>
            </w:pPr>
            <w:r w:rsidRPr="00B8660B">
              <w:rPr>
                <w:rFonts w:ascii="Verdana" w:hAnsi="Verdana"/>
              </w:rPr>
              <w:t>Last Name</w:t>
            </w:r>
          </w:p>
        </w:tc>
        <w:tc>
          <w:tcPr>
            <w:tcW w:w="5902" w:type="dxa"/>
          </w:tcPr>
          <w:p w14:paraId="19287D70" w14:textId="77777777" w:rsidR="002E76B8" w:rsidRPr="00B8660B" w:rsidRDefault="002E76B8" w:rsidP="009A5A17">
            <w:pPr>
              <w:spacing w:line="360" w:lineRule="auto"/>
              <w:jc w:val="both"/>
              <w:rPr>
                <w:rFonts w:ascii="Verdana" w:hAnsi="Verdana"/>
              </w:rPr>
            </w:pPr>
          </w:p>
        </w:tc>
      </w:tr>
      <w:tr w:rsidR="002E76B8" w:rsidRPr="00B8660B" w14:paraId="0DBF22A9" w14:textId="77777777" w:rsidTr="0024751E">
        <w:tc>
          <w:tcPr>
            <w:tcW w:w="3114" w:type="dxa"/>
          </w:tcPr>
          <w:p w14:paraId="40A866E0" w14:textId="77777777" w:rsidR="002E76B8" w:rsidRPr="00B8660B" w:rsidRDefault="002E76B8" w:rsidP="009A5A17">
            <w:pPr>
              <w:spacing w:line="360" w:lineRule="auto"/>
              <w:jc w:val="both"/>
              <w:rPr>
                <w:rFonts w:ascii="Verdana" w:hAnsi="Verdana"/>
              </w:rPr>
            </w:pPr>
            <w:r w:rsidRPr="00B8660B">
              <w:rPr>
                <w:rFonts w:ascii="Verdana" w:hAnsi="Verdana"/>
              </w:rPr>
              <w:t>Title</w:t>
            </w:r>
          </w:p>
        </w:tc>
        <w:tc>
          <w:tcPr>
            <w:tcW w:w="5902" w:type="dxa"/>
          </w:tcPr>
          <w:p w14:paraId="177F67D5" w14:textId="77777777" w:rsidR="002E76B8" w:rsidRPr="00B8660B" w:rsidRDefault="002E76B8" w:rsidP="009A5A17">
            <w:pPr>
              <w:spacing w:line="360" w:lineRule="auto"/>
              <w:jc w:val="both"/>
              <w:rPr>
                <w:rFonts w:ascii="Verdana" w:hAnsi="Verdana"/>
              </w:rPr>
            </w:pPr>
          </w:p>
        </w:tc>
      </w:tr>
      <w:tr w:rsidR="002E76B8" w:rsidRPr="00B8660B" w14:paraId="01C837FF" w14:textId="77777777" w:rsidTr="0024751E">
        <w:tc>
          <w:tcPr>
            <w:tcW w:w="3114" w:type="dxa"/>
          </w:tcPr>
          <w:p w14:paraId="78A15D6C" w14:textId="77777777" w:rsidR="002E76B8" w:rsidRPr="00B8660B" w:rsidRDefault="002E76B8" w:rsidP="009A5A17">
            <w:pPr>
              <w:spacing w:line="360" w:lineRule="auto"/>
              <w:jc w:val="both"/>
              <w:rPr>
                <w:rFonts w:ascii="Verdana" w:hAnsi="Verdana"/>
              </w:rPr>
            </w:pPr>
            <w:r w:rsidRPr="00B8660B">
              <w:rPr>
                <w:rFonts w:ascii="Verdana" w:hAnsi="Verdana"/>
              </w:rPr>
              <w:t>Organisation</w:t>
            </w:r>
          </w:p>
        </w:tc>
        <w:tc>
          <w:tcPr>
            <w:tcW w:w="5902" w:type="dxa"/>
          </w:tcPr>
          <w:p w14:paraId="6189E2A1" w14:textId="77777777" w:rsidR="002E76B8" w:rsidRPr="00B8660B" w:rsidRDefault="002E76B8" w:rsidP="009A5A17">
            <w:pPr>
              <w:spacing w:line="360" w:lineRule="auto"/>
              <w:jc w:val="both"/>
              <w:rPr>
                <w:rFonts w:ascii="Verdana" w:hAnsi="Verdana"/>
              </w:rPr>
            </w:pPr>
          </w:p>
        </w:tc>
      </w:tr>
      <w:tr w:rsidR="002E76B8" w:rsidRPr="00B8660B" w14:paraId="021878C4" w14:textId="77777777" w:rsidTr="0024751E">
        <w:tc>
          <w:tcPr>
            <w:tcW w:w="3114" w:type="dxa"/>
          </w:tcPr>
          <w:p w14:paraId="7918EEA0" w14:textId="77777777" w:rsidR="002E76B8" w:rsidRPr="00B8660B" w:rsidRDefault="002E76B8" w:rsidP="009A5A17">
            <w:pPr>
              <w:spacing w:line="360" w:lineRule="auto"/>
              <w:jc w:val="both"/>
              <w:rPr>
                <w:rFonts w:ascii="Verdana" w:hAnsi="Verdana"/>
              </w:rPr>
            </w:pPr>
            <w:r w:rsidRPr="00B8660B">
              <w:rPr>
                <w:rFonts w:ascii="Verdana" w:hAnsi="Verdana"/>
              </w:rPr>
              <w:t>Department</w:t>
            </w:r>
          </w:p>
        </w:tc>
        <w:tc>
          <w:tcPr>
            <w:tcW w:w="5902" w:type="dxa"/>
          </w:tcPr>
          <w:p w14:paraId="4C876AC9" w14:textId="77777777" w:rsidR="002E76B8" w:rsidRPr="00B8660B" w:rsidRDefault="002E76B8" w:rsidP="009A5A17">
            <w:pPr>
              <w:spacing w:line="360" w:lineRule="auto"/>
              <w:jc w:val="both"/>
              <w:rPr>
                <w:rFonts w:ascii="Verdana" w:hAnsi="Verdana"/>
              </w:rPr>
            </w:pPr>
          </w:p>
        </w:tc>
      </w:tr>
      <w:tr w:rsidR="002E76B8" w:rsidRPr="00B8660B" w14:paraId="379ED339" w14:textId="77777777" w:rsidTr="0024751E">
        <w:tc>
          <w:tcPr>
            <w:tcW w:w="3114" w:type="dxa"/>
          </w:tcPr>
          <w:p w14:paraId="7FDD9F36" w14:textId="77777777" w:rsidR="002E76B8" w:rsidRPr="00B8660B" w:rsidRDefault="002E76B8" w:rsidP="009A5A17">
            <w:pPr>
              <w:spacing w:line="360" w:lineRule="auto"/>
              <w:jc w:val="both"/>
              <w:rPr>
                <w:rFonts w:ascii="Verdana" w:hAnsi="Verdana"/>
              </w:rPr>
            </w:pPr>
            <w:r w:rsidRPr="00B8660B">
              <w:rPr>
                <w:rFonts w:ascii="Verdana" w:hAnsi="Verdana"/>
              </w:rPr>
              <w:t>Address Line 1</w:t>
            </w:r>
          </w:p>
        </w:tc>
        <w:tc>
          <w:tcPr>
            <w:tcW w:w="5902" w:type="dxa"/>
          </w:tcPr>
          <w:p w14:paraId="7431DAAB" w14:textId="77777777" w:rsidR="002E76B8" w:rsidRPr="00B8660B" w:rsidRDefault="002E76B8" w:rsidP="009A5A17">
            <w:pPr>
              <w:spacing w:line="360" w:lineRule="auto"/>
              <w:jc w:val="both"/>
              <w:rPr>
                <w:rFonts w:ascii="Verdana" w:hAnsi="Verdana"/>
              </w:rPr>
            </w:pPr>
          </w:p>
        </w:tc>
      </w:tr>
      <w:tr w:rsidR="002E76B8" w:rsidRPr="00B8660B" w14:paraId="54DB5B8B" w14:textId="77777777" w:rsidTr="0024751E">
        <w:tc>
          <w:tcPr>
            <w:tcW w:w="3114" w:type="dxa"/>
          </w:tcPr>
          <w:p w14:paraId="631A0A58" w14:textId="77777777" w:rsidR="002E76B8" w:rsidRPr="00B8660B" w:rsidRDefault="002E76B8" w:rsidP="009A5A17">
            <w:pPr>
              <w:spacing w:line="360" w:lineRule="auto"/>
              <w:jc w:val="both"/>
              <w:rPr>
                <w:rFonts w:ascii="Verdana" w:hAnsi="Verdana"/>
              </w:rPr>
            </w:pPr>
            <w:r w:rsidRPr="00B8660B">
              <w:rPr>
                <w:rFonts w:ascii="Verdana" w:hAnsi="Verdana"/>
              </w:rPr>
              <w:t>Address Line 2</w:t>
            </w:r>
          </w:p>
        </w:tc>
        <w:tc>
          <w:tcPr>
            <w:tcW w:w="5902" w:type="dxa"/>
          </w:tcPr>
          <w:p w14:paraId="790BCD99" w14:textId="77777777" w:rsidR="002E76B8" w:rsidRPr="00B8660B" w:rsidRDefault="002E76B8" w:rsidP="009A5A17">
            <w:pPr>
              <w:spacing w:line="360" w:lineRule="auto"/>
              <w:jc w:val="both"/>
              <w:rPr>
                <w:rFonts w:ascii="Verdana" w:hAnsi="Verdana"/>
              </w:rPr>
            </w:pPr>
          </w:p>
        </w:tc>
      </w:tr>
      <w:tr w:rsidR="002E76B8" w:rsidRPr="00B8660B" w14:paraId="09FDB101" w14:textId="77777777" w:rsidTr="0024751E">
        <w:tc>
          <w:tcPr>
            <w:tcW w:w="3114" w:type="dxa"/>
          </w:tcPr>
          <w:p w14:paraId="7E53D229" w14:textId="77777777" w:rsidR="002E76B8" w:rsidRPr="00B8660B" w:rsidRDefault="002E76B8" w:rsidP="009A5A17">
            <w:pPr>
              <w:spacing w:line="360" w:lineRule="auto"/>
              <w:jc w:val="both"/>
              <w:rPr>
                <w:rFonts w:ascii="Verdana" w:hAnsi="Verdana"/>
              </w:rPr>
            </w:pPr>
            <w:r w:rsidRPr="00B8660B">
              <w:rPr>
                <w:rFonts w:ascii="Verdana" w:hAnsi="Verdana"/>
              </w:rPr>
              <w:t>Address Line 3</w:t>
            </w:r>
          </w:p>
        </w:tc>
        <w:tc>
          <w:tcPr>
            <w:tcW w:w="5902" w:type="dxa"/>
          </w:tcPr>
          <w:p w14:paraId="70B279F5" w14:textId="77777777" w:rsidR="002E76B8" w:rsidRPr="00B8660B" w:rsidRDefault="002E76B8" w:rsidP="009A5A17">
            <w:pPr>
              <w:spacing w:line="360" w:lineRule="auto"/>
              <w:jc w:val="both"/>
              <w:rPr>
                <w:rFonts w:ascii="Verdana" w:hAnsi="Verdana"/>
              </w:rPr>
            </w:pPr>
          </w:p>
        </w:tc>
      </w:tr>
      <w:tr w:rsidR="002E76B8" w:rsidRPr="00B8660B" w14:paraId="63B47780" w14:textId="77777777" w:rsidTr="0024751E">
        <w:tc>
          <w:tcPr>
            <w:tcW w:w="3114" w:type="dxa"/>
          </w:tcPr>
          <w:p w14:paraId="647C36B9" w14:textId="77777777" w:rsidR="002E76B8" w:rsidRPr="00B8660B" w:rsidRDefault="002E76B8" w:rsidP="009A5A17">
            <w:pPr>
              <w:spacing w:line="360" w:lineRule="auto"/>
              <w:jc w:val="both"/>
              <w:rPr>
                <w:rFonts w:ascii="Verdana" w:hAnsi="Verdana"/>
              </w:rPr>
            </w:pPr>
            <w:r w:rsidRPr="00B8660B">
              <w:rPr>
                <w:rFonts w:ascii="Verdana" w:hAnsi="Verdana"/>
              </w:rPr>
              <w:t>Postal Code</w:t>
            </w:r>
          </w:p>
        </w:tc>
        <w:tc>
          <w:tcPr>
            <w:tcW w:w="5902" w:type="dxa"/>
          </w:tcPr>
          <w:p w14:paraId="0C4C3C5D" w14:textId="77777777" w:rsidR="002E76B8" w:rsidRPr="00B8660B" w:rsidRDefault="002E76B8" w:rsidP="009A5A17">
            <w:pPr>
              <w:spacing w:line="360" w:lineRule="auto"/>
              <w:jc w:val="both"/>
              <w:rPr>
                <w:rFonts w:ascii="Verdana" w:hAnsi="Verdana"/>
              </w:rPr>
            </w:pPr>
          </w:p>
        </w:tc>
      </w:tr>
      <w:tr w:rsidR="002E76B8" w:rsidRPr="00B8660B" w14:paraId="02A33638" w14:textId="77777777" w:rsidTr="0024751E">
        <w:tc>
          <w:tcPr>
            <w:tcW w:w="3114" w:type="dxa"/>
          </w:tcPr>
          <w:p w14:paraId="1D5960CA" w14:textId="77777777" w:rsidR="002E76B8" w:rsidRPr="00B8660B" w:rsidRDefault="002E76B8" w:rsidP="009A5A17">
            <w:pPr>
              <w:spacing w:line="360" w:lineRule="auto"/>
              <w:jc w:val="both"/>
              <w:rPr>
                <w:rFonts w:ascii="Verdana" w:hAnsi="Verdana"/>
              </w:rPr>
            </w:pPr>
            <w:r w:rsidRPr="00B8660B">
              <w:rPr>
                <w:rFonts w:ascii="Verdana" w:hAnsi="Verdana"/>
              </w:rPr>
              <w:t>City</w:t>
            </w:r>
          </w:p>
        </w:tc>
        <w:tc>
          <w:tcPr>
            <w:tcW w:w="5902" w:type="dxa"/>
          </w:tcPr>
          <w:p w14:paraId="08E2DF75" w14:textId="77777777" w:rsidR="002E76B8" w:rsidRPr="00B8660B" w:rsidRDefault="002E76B8" w:rsidP="009A5A17">
            <w:pPr>
              <w:spacing w:line="360" w:lineRule="auto"/>
              <w:jc w:val="both"/>
              <w:rPr>
                <w:rFonts w:ascii="Verdana" w:hAnsi="Verdana"/>
              </w:rPr>
            </w:pPr>
          </w:p>
        </w:tc>
      </w:tr>
      <w:tr w:rsidR="002E76B8" w:rsidRPr="00B8660B" w14:paraId="1791FDC9" w14:textId="77777777" w:rsidTr="0024751E">
        <w:tc>
          <w:tcPr>
            <w:tcW w:w="3114" w:type="dxa"/>
          </w:tcPr>
          <w:p w14:paraId="4A63A3FC" w14:textId="77777777" w:rsidR="002E76B8" w:rsidRPr="00B8660B" w:rsidRDefault="002E76B8" w:rsidP="009A5A17">
            <w:pPr>
              <w:spacing w:line="360" w:lineRule="auto"/>
              <w:jc w:val="both"/>
              <w:rPr>
                <w:rFonts w:ascii="Verdana" w:hAnsi="Verdana"/>
              </w:rPr>
            </w:pPr>
            <w:r w:rsidRPr="00B8660B">
              <w:rPr>
                <w:rFonts w:ascii="Verdana" w:hAnsi="Verdana"/>
              </w:rPr>
              <w:t>Telephone (Switchboard)</w:t>
            </w:r>
          </w:p>
        </w:tc>
        <w:tc>
          <w:tcPr>
            <w:tcW w:w="5902" w:type="dxa"/>
          </w:tcPr>
          <w:p w14:paraId="6B96E9BE" w14:textId="77777777" w:rsidR="002E76B8" w:rsidRPr="00B8660B" w:rsidRDefault="002E76B8" w:rsidP="009A5A17">
            <w:pPr>
              <w:spacing w:line="360" w:lineRule="auto"/>
              <w:jc w:val="both"/>
              <w:rPr>
                <w:rFonts w:ascii="Verdana" w:hAnsi="Verdana"/>
              </w:rPr>
            </w:pPr>
          </w:p>
        </w:tc>
      </w:tr>
      <w:tr w:rsidR="002E76B8" w:rsidRPr="00B8660B" w14:paraId="5DEC4EB7" w14:textId="77777777" w:rsidTr="0024751E">
        <w:tc>
          <w:tcPr>
            <w:tcW w:w="3114" w:type="dxa"/>
          </w:tcPr>
          <w:p w14:paraId="56C1C0E4" w14:textId="77777777" w:rsidR="002E76B8" w:rsidRPr="00B8660B" w:rsidRDefault="002E76B8" w:rsidP="009A5A17">
            <w:pPr>
              <w:spacing w:line="360" w:lineRule="auto"/>
              <w:jc w:val="both"/>
              <w:rPr>
                <w:rFonts w:ascii="Verdana" w:hAnsi="Verdana"/>
              </w:rPr>
            </w:pPr>
            <w:r w:rsidRPr="00B8660B">
              <w:rPr>
                <w:rFonts w:ascii="Verdana" w:hAnsi="Verdana"/>
              </w:rPr>
              <w:t xml:space="preserve">Telephone (Direct Line) </w:t>
            </w:r>
          </w:p>
        </w:tc>
        <w:tc>
          <w:tcPr>
            <w:tcW w:w="5902" w:type="dxa"/>
          </w:tcPr>
          <w:p w14:paraId="6211BF7F" w14:textId="77777777" w:rsidR="002E76B8" w:rsidRPr="00B8660B" w:rsidRDefault="002E76B8" w:rsidP="009A5A17">
            <w:pPr>
              <w:spacing w:line="360" w:lineRule="auto"/>
              <w:jc w:val="both"/>
              <w:rPr>
                <w:rFonts w:ascii="Verdana" w:hAnsi="Verdana"/>
              </w:rPr>
            </w:pPr>
          </w:p>
        </w:tc>
      </w:tr>
      <w:tr w:rsidR="002E76B8" w:rsidRPr="00B8660B" w14:paraId="007C9ED9" w14:textId="77777777" w:rsidTr="0024751E">
        <w:tc>
          <w:tcPr>
            <w:tcW w:w="3114" w:type="dxa"/>
          </w:tcPr>
          <w:p w14:paraId="4D94ABAE" w14:textId="77777777" w:rsidR="002E76B8" w:rsidRPr="00B8660B" w:rsidRDefault="002E76B8" w:rsidP="009A5A17">
            <w:pPr>
              <w:spacing w:line="360" w:lineRule="auto"/>
              <w:jc w:val="both"/>
              <w:rPr>
                <w:rFonts w:ascii="Verdana" w:hAnsi="Verdana"/>
              </w:rPr>
            </w:pPr>
            <w:r w:rsidRPr="00B8660B">
              <w:rPr>
                <w:rFonts w:ascii="Verdana" w:hAnsi="Verdana"/>
              </w:rPr>
              <w:t>Mobile</w:t>
            </w:r>
          </w:p>
        </w:tc>
        <w:tc>
          <w:tcPr>
            <w:tcW w:w="5902" w:type="dxa"/>
          </w:tcPr>
          <w:p w14:paraId="5B8B0CF3" w14:textId="77777777" w:rsidR="002E76B8" w:rsidRPr="00B8660B" w:rsidRDefault="002E76B8" w:rsidP="009A5A17">
            <w:pPr>
              <w:spacing w:line="360" w:lineRule="auto"/>
              <w:jc w:val="both"/>
              <w:rPr>
                <w:rFonts w:ascii="Verdana" w:hAnsi="Verdana"/>
              </w:rPr>
            </w:pPr>
          </w:p>
        </w:tc>
      </w:tr>
      <w:tr w:rsidR="002E76B8" w:rsidRPr="00B8660B" w14:paraId="5E5C8434" w14:textId="77777777" w:rsidTr="0024751E">
        <w:tc>
          <w:tcPr>
            <w:tcW w:w="3114" w:type="dxa"/>
          </w:tcPr>
          <w:p w14:paraId="47E692C5" w14:textId="77777777" w:rsidR="002E76B8" w:rsidRPr="00B8660B" w:rsidRDefault="002E76B8" w:rsidP="009A5A17">
            <w:pPr>
              <w:spacing w:line="360" w:lineRule="auto"/>
              <w:jc w:val="both"/>
              <w:rPr>
                <w:rFonts w:ascii="Verdana" w:hAnsi="Verdana"/>
              </w:rPr>
            </w:pPr>
            <w:r w:rsidRPr="00B8660B">
              <w:rPr>
                <w:rFonts w:ascii="Verdana" w:hAnsi="Verdana"/>
              </w:rPr>
              <w:t xml:space="preserve">Email </w:t>
            </w:r>
          </w:p>
        </w:tc>
        <w:tc>
          <w:tcPr>
            <w:tcW w:w="5902" w:type="dxa"/>
          </w:tcPr>
          <w:p w14:paraId="73996249" w14:textId="77777777" w:rsidR="002E76B8" w:rsidRPr="00B8660B" w:rsidRDefault="002E76B8" w:rsidP="009A5A17">
            <w:pPr>
              <w:spacing w:line="360" w:lineRule="auto"/>
              <w:jc w:val="both"/>
              <w:rPr>
                <w:rFonts w:ascii="Verdana" w:hAnsi="Verdana"/>
              </w:rPr>
            </w:pPr>
          </w:p>
        </w:tc>
      </w:tr>
    </w:tbl>
    <w:p w14:paraId="1E489822" w14:textId="77777777" w:rsidR="002E76B8" w:rsidRPr="00B8660B" w:rsidRDefault="002E76B8" w:rsidP="009A5A17">
      <w:pPr>
        <w:spacing w:after="0" w:line="360" w:lineRule="auto"/>
        <w:jc w:val="both"/>
        <w:rPr>
          <w:rFonts w:ascii="Verdana" w:hAnsi="Verdana"/>
          <w:b/>
          <w:bCs/>
        </w:rPr>
      </w:pPr>
    </w:p>
    <w:p w14:paraId="620110A3" w14:textId="77777777" w:rsidR="002E76B8" w:rsidRPr="00B8660B" w:rsidRDefault="002E76B8" w:rsidP="009A5A17">
      <w:pPr>
        <w:spacing w:after="0" w:line="360" w:lineRule="auto"/>
        <w:jc w:val="both"/>
        <w:rPr>
          <w:rFonts w:ascii="Verdana" w:hAnsi="Verdana"/>
          <w:b/>
          <w:bCs/>
        </w:rPr>
      </w:pPr>
      <w:r w:rsidRPr="00B8660B">
        <w:rPr>
          <w:rFonts w:ascii="Verdana" w:hAnsi="Verdana"/>
          <w:b/>
          <w:bCs/>
        </w:rPr>
        <w:t xml:space="preserve">Glossary of Terms </w:t>
      </w:r>
    </w:p>
    <w:tbl>
      <w:tblPr>
        <w:tblStyle w:val="TableGrid"/>
        <w:tblW w:w="0" w:type="auto"/>
        <w:tblLook w:val="04A0" w:firstRow="1" w:lastRow="0" w:firstColumn="1" w:lastColumn="0" w:noHBand="0" w:noVBand="1"/>
      </w:tblPr>
      <w:tblGrid>
        <w:gridCol w:w="2263"/>
        <w:gridCol w:w="6753"/>
      </w:tblGrid>
      <w:tr w:rsidR="002E76B8" w:rsidRPr="00B8660B" w14:paraId="3DA296E0" w14:textId="77777777" w:rsidTr="0024751E">
        <w:tc>
          <w:tcPr>
            <w:tcW w:w="2263" w:type="dxa"/>
          </w:tcPr>
          <w:p w14:paraId="5DE83792" w14:textId="77777777" w:rsidR="002E76B8" w:rsidRPr="00B8660B" w:rsidRDefault="002E76B8" w:rsidP="009A5A17">
            <w:pPr>
              <w:spacing w:line="360" w:lineRule="auto"/>
              <w:jc w:val="both"/>
              <w:rPr>
                <w:rFonts w:ascii="Verdana" w:hAnsi="Verdana"/>
              </w:rPr>
            </w:pPr>
            <w:r w:rsidRPr="00B8660B">
              <w:rPr>
                <w:rFonts w:ascii="Verdana" w:hAnsi="Verdana"/>
              </w:rPr>
              <w:t>Audio-visual content</w:t>
            </w:r>
          </w:p>
        </w:tc>
        <w:tc>
          <w:tcPr>
            <w:tcW w:w="6753" w:type="dxa"/>
          </w:tcPr>
          <w:p w14:paraId="56E5816A" w14:textId="7AAA2ECE" w:rsidR="002E76B8" w:rsidRPr="00B8660B" w:rsidRDefault="002E76B8" w:rsidP="009A5A17">
            <w:pPr>
              <w:spacing w:line="360" w:lineRule="auto"/>
              <w:jc w:val="both"/>
              <w:rPr>
                <w:rFonts w:ascii="Verdana" w:hAnsi="Verdana"/>
              </w:rPr>
            </w:pPr>
            <w:r w:rsidRPr="00B8660B">
              <w:rPr>
                <w:rFonts w:ascii="Verdana" w:hAnsi="Verdana"/>
              </w:rPr>
              <w:t xml:space="preserve">electronic media with or without sound and a visual component of moving images, such as, films or television programs, which in the case of an audiovisual media service, constitutes an individual item, irrespective of its length, within a programme schedule or a catalogue. </w:t>
            </w:r>
          </w:p>
        </w:tc>
      </w:tr>
      <w:tr w:rsidR="002E76B8" w:rsidRPr="00B8660B" w14:paraId="35AC6BA6" w14:textId="77777777" w:rsidTr="0024751E">
        <w:tc>
          <w:tcPr>
            <w:tcW w:w="2263" w:type="dxa"/>
          </w:tcPr>
          <w:p w14:paraId="2182E146" w14:textId="77777777" w:rsidR="002E76B8" w:rsidRPr="00B8660B" w:rsidRDefault="002E76B8" w:rsidP="009A5A17">
            <w:pPr>
              <w:spacing w:line="360" w:lineRule="auto"/>
              <w:jc w:val="both"/>
              <w:rPr>
                <w:rFonts w:ascii="Verdana" w:hAnsi="Verdana"/>
              </w:rPr>
            </w:pPr>
            <w:r w:rsidRPr="00B8660B">
              <w:rPr>
                <w:rFonts w:ascii="Verdana" w:hAnsi="Verdana"/>
              </w:rPr>
              <w:t>Video on Demand</w:t>
            </w:r>
          </w:p>
        </w:tc>
        <w:tc>
          <w:tcPr>
            <w:tcW w:w="6753" w:type="dxa"/>
          </w:tcPr>
          <w:p w14:paraId="3509025D" w14:textId="77777777" w:rsidR="002E76B8" w:rsidRPr="00B8660B" w:rsidRDefault="002E76B8" w:rsidP="009A5A17">
            <w:pPr>
              <w:spacing w:line="360" w:lineRule="auto"/>
              <w:jc w:val="both"/>
              <w:rPr>
                <w:rFonts w:ascii="Verdana" w:hAnsi="Verdana"/>
              </w:rPr>
            </w:pPr>
            <w:r w:rsidRPr="00B8660B">
              <w:rPr>
                <w:rFonts w:ascii="Verdana" w:hAnsi="Verdana"/>
              </w:rPr>
              <w:t>Electronic audio-visual media wherein the user selects when to view the content</w:t>
            </w:r>
          </w:p>
        </w:tc>
      </w:tr>
      <w:tr w:rsidR="002E76B8" w:rsidRPr="00B8660B" w14:paraId="06DC8CD8" w14:textId="77777777" w:rsidTr="0024751E">
        <w:tc>
          <w:tcPr>
            <w:tcW w:w="2263" w:type="dxa"/>
          </w:tcPr>
          <w:p w14:paraId="32AA8C2F" w14:textId="77777777" w:rsidR="002E76B8" w:rsidRPr="00B8660B" w:rsidRDefault="002E76B8" w:rsidP="009A5A17">
            <w:pPr>
              <w:spacing w:line="360" w:lineRule="auto"/>
              <w:jc w:val="both"/>
              <w:rPr>
                <w:rFonts w:ascii="Verdana" w:hAnsi="Verdana"/>
              </w:rPr>
            </w:pPr>
            <w:r w:rsidRPr="00B8660B">
              <w:rPr>
                <w:rFonts w:ascii="Verdana" w:hAnsi="Verdana"/>
              </w:rPr>
              <w:t>OTT</w:t>
            </w:r>
          </w:p>
        </w:tc>
        <w:tc>
          <w:tcPr>
            <w:tcW w:w="6753" w:type="dxa"/>
          </w:tcPr>
          <w:p w14:paraId="53D0A87C" w14:textId="77777777" w:rsidR="002E76B8" w:rsidRPr="00B8660B" w:rsidRDefault="002E76B8" w:rsidP="009A5A17">
            <w:pPr>
              <w:spacing w:line="360" w:lineRule="auto"/>
              <w:jc w:val="both"/>
              <w:rPr>
                <w:rFonts w:ascii="Verdana" w:hAnsi="Verdana"/>
              </w:rPr>
            </w:pPr>
            <w:r w:rsidRPr="00B8660B">
              <w:rPr>
                <w:rFonts w:ascii="Verdana" w:hAnsi="Verdana"/>
              </w:rPr>
              <w:t>the delivery of audio-visual content to viewers over the Internet</w:t>
            </w:r>
          </w:p>
        </w:tc>
      </w:tr>
    </w:tbl>
    <w:p w14:paraId="4D7F5D94" w14:textId="77777777" w:rsidR="002E76B8" w:rsidRDefault="002E76B8" w:rsidP="009A5A17">
      <w:pPr>
        <w:spacing w:after="0" w:line="360" w:lineRule="auto"/>
        <w:ind w:left="360" w:hanging="360"/>
        <w:jc w:val="both"/>
        <w:rPr>
          <w:rFonts w:ascii="Verdana" w:hAnsi="Verdana"/>
        </w:rPr>
      </w:pPr>
    </w:p>
    <w:p w14:paraId="517A1670" w14:textId="77777777" w:rsidR="00B8660B" w:rsidRDefault="00B8660B" w:rsidP="009A5A17">
      <w:pPr>
        <w:spacing w:after="0" w:line="360" w:lineRule="auto"/>
        <w:ind w:left="360" w:hanging="360"/>
        <w:jc w:val="both"/>
        <w:rPr>
          <w:rFonts w:ascii="Verdana" w:hAnsi="Verdana"/>
        </w:rPr>
      </w:pPr>
    </w:p>
    <w:p w14:paraId="6ABDA5B7" w14:textId="77777777" w:rsidR="00B8660B" w:rsidRDefault="00B8660B" w:rsidP="009A5A17">
      <w:pPr>
        <w:spacing w:after="0" w:line="360" w:lineRule="auto"/>
        <w:ind w:left="360" w:hanging="360"/>
        <w:jc w:val="both"/>
        <w:rPr>
          <w:rFonts w:ascii="Verdana" w:hAnsi="Verdana"/>
        </w:rPr>
      </w:pPr>
    </w:p>
    <w:p w14:paraId="19691F9A" w14:textId="77777777" w:rsidR="00B8660B" w:rsidRPr="00B8660B" w:rsidRDefault="00B8660B" w:rsidP="009A5A17">
      <w:pPr>
        <w:spacing w:after="0" w:line="360" w:lineRule="auto"/>
        <w:ind w:left="360" w:hanging="360"/>
        <w:jc w:val="both"/>
        <w:rPr>
          <w:rFonts w:ascii="Verdana" w:hAnsi="Verdana"/>
        </w:rPr>
      </w:pPr>
    </w:p>
    <w:p w14:paraId="44364096" w14:textId="77777777" w:rsidR="00DF2F8F" w:rsidRPr="00B8660B" w:rsidRDefault="00DF2F8F" w:rsidP="009A5A17">
      <w:pPr>
        <w:spacing w:after="0" w:line="360" w:lineRule="auto"/>
        <w:ind w:left="360" w:hanging="360"/>
        <w:jc w:val="both"/>
        <w:rPr>
          <w:rFonts w:ascii="Verdana" w:hAnsi="Verdana"/>
        </w:rPr>
      </w:pPr>
    </w:p>
    <w:p w14:paraId="6DABFB73" w14:textId="5D36A714" w:rsidR="00DE394B" w:rsidRPr="00B8660B" w:rsidRDefault="00DE394B" w:rsidP="009A5A17">
      <w:pPr>
        <w:spacing w:after="0" w:line="360" w:lineRule="auto"/>
        <w:ind w:left="360" w:hanging="360"/>
        <w:jc w:val="both"/>
        <w:rPr>
          <w:rFonts w:ascii="Verdana" w:hAnsi="Verdana"/>
          <w:b/>
          <w:bCs/>
        </w:rPr>
      </w:pPr>
      <w:r w:rsidRPr="00B8660B">
        <w:rPr>
          <w:rFonts w:ascii="Verdana" w:hAnsi="Verdana"/>
          <w:b/>
          <w:bCs/>
        </w:rPr>
        <w:lastRenderedPageBreak/>
        <w:t>Questions</w:t>
      </w:r>
    </w:p>
    <w:p w14:paraId="3E423C9E" w14:textId="0A5736BA" w:rsidR="00DF2C85" w:rsidRDefault="0040275A" w:rsidP="009A5A17">
      <w:pPr>
        <w:numPr>
          <w:ilvl w:val="0"/>
          <w:numId w:val="1"/>
        </w:numPr>
        <w:spacing w:after="0" w:line="360" w:lineRule="auto"/>
        <w:jc w:val="both"/>
        <w:rPr>
          <w:rFonts w:ascii="Verdana" w:hAnsi="Verdana"/>
        </w:rPr>
      </w:pPr>
      <w:r w:rsidRPr="00B8660B">
        <w:rPr>
          <w:rFonts w:ascii="Verdana" w:hAnsi="Verdana"/>
        </w:rPr>
        <w:t>Describe your company's ownership structure. If your company is a subsidiary, please provide details of the parent company and its ownership structure.</w:t>
      </w:r>
    </w:p>
    <w:p w14:paraId="22D4F7ED" w14:textId="77777777" w:rsidR="009A5A17" w:rsidRPr="00B8660B" w:rsidRDefault="009A5A17" w:rsidP="00743617">
      <w:pPr>
        <w:spacing w:after="0" w:line="360" w:lineRule="auto"/>
        <w:ind w:left="360"/>
        <w:jc w:val="both"/>
        <w:rPr>
          <w:rFonts w:ascii="Verdana" w:hAnsi="Verdana"/>
        </w:rPr>
      </w:pPr>
    </w:p>
    <w:p w14:paraId="2FD8EC72" w14:textId="365036D3" w:rsidR="0040275A" w:rsidRDefault="0040275A" w:rsidP="009A5A17">
      <w:pPr>
        <w:numPr>
          <w:ilvl w:val="0"/>
          <w:numId w:val="1"/>
        </w:numPr>
        <w:spacing w:after="0" w:line="360" w:lineRule="auto"/>
        <w:jc w:val="both"/>
        <w:rPr>
          <w:rFonts w:ascii="Verdana" w:hAnsi="Verdana"/>
        </w:rPr>
      </w:pPr>
      <w:r w:rsidRPr="00B8660B">
        <w:rPr>
          <w:rFonts w:ascii="Verdana" w:hAnsi="Verdana"/>
        </w:rPr>
        <w:t>Provide a list of all the products and services that your company provides.</w:t>
      </w:r>
    </w:p>
    <w:p w14:paraId="7AEDA4AD" w14:textId="77777777" w:rsidR="009A5A17" w:rsidRPr="00B8660B" w:rsidRDefault="009A5A17" w:rsidP="00743617">
      <w:pPr>
        <w:spacing w:after="0" w:line="360" w:lineRule="auto"/>
        <w:jc w:val="both"/>
        <w:rPr>
          <w:rFonts w:ascii="Verdana" w:hAnsi="Verdana"/>
        </w:rPr>
      </w:pPr>
    </w:p>
    <w:p w14:paraId="3BFDE54A" w14:textId="0FE23821" w:rsidR="0040275A" w:rsidRPr="00B8660B" w:rsidRDefault="0040275A" w:rsidP="009A5A17">
      <w:pPr>
        <w:numPr>
          <w:ilvl w:val="0"/>
          <w:numId w:val="1"/>
        </w:numPr>
        <w:spacing w:after="0" w:line="360" w:lineRule="auto"/>
        <w:jc w:val="both"/>
        <w:rPr>
          <w:rFonts w:ascii="Verdana" w:hAnsi="Verdana"/>
        </w:rPr>
      </w:pPr>
      <w:r w:rsidRPr="00B8660B">
        <w:rPr>
          <w:rFonts w:ascii="Verdana" w:hAnsi="Verdana"/>
        </w:rPr>
        <w:t xml:space="preserve">Provide </w:t>
      </w:r>
      <w:r w:rsidR="00D734C6" w:rsidRPr="00B8660B">
        <w:rPr>
          <w:rFonts w:ascii="Verdana" w:hAnsi="Verdana"/>
        </w:rPr>
        <w:t>your</w:t>
      </w:r>
      <w:r w:rsidRPr="00B8660B">
        <w:rPr>
          <w:rFonts w:ascii="Verdana" w:hAnsi="Verdana"/>
        </w:rPr>
        <w:t xml:space="preserve"> company’s broadband coverage for South Africa</w:t>
      </w:r>
      <w:r w:rsidR="00D734C6" w:rsidRPr="00B8660B">
        <w:rPr>
          <w:rFonts w:ascii="Verdana" w:hAnsi="Verdana"/>
        </w:rPr>
        <w:t xml:space="preserve"> over the period 2019 to date</w:t>
      </w:r>
      <w:r w:rsidR="00EA7D4B" w:rsidRPr="00B8660B">
        <w:rPr>
          <w:rFonts w:ascii="Verdana" w:hAnsi="Verdana"/>
        </w:rPr>
        <w:t>.</w:t>
      </w:r>
      <w:r w:rsidR="00D734C6" w:rsidRPr="00B8660B">
        <w:rPr>
          <w:rFonts w:ascii="Verdana" w:hAnsi="Verdana"/>
        </w:rPr>
        <w:t xml:space="preserve"> </w:t>
      </w:r>
    </w:p>
    <w:p w14:paraId="270DE736" w14:textId="7195B06E" w:rsidR="0040275A" w:rsidRDefault="0040275A" w:rsidP="009A5A17">
      <w:pPr>
        <w:numPr>
          <w:ilvl w:val="1"/>
          <w:numId w:val="1"/>
        </w:numPr>
        <w:spacing w:after="0" w:line="360" w:lineRule="auto"/>
        <w:ind w:left="851" w:hanging="491"/>
        <w:jc w:val="both"/>
        <w:rPr>
          <w:rFonts w:ascii="Verdana" w:hAnsi="Verdana"/>
        </w:rPr>
      </w:pPr>
      <w:r w:rsidRPr="00B8660B">
        <w:rPr>
          <w:rFonts w:ascii="Verdana" w:hAnsi="Verdana"/>
        </w:rPr>
        <w:t>Please indicate what percentage of the coverage consists of 3</w:t>
      </w:r>
      <w:r w:rsidR="6D9D7AC3" w:rsidRPr="00B8660B">
        <w:rPr>
          <w:rFonts w:ascii="Verdana" w:hAnsi="Verdana"/>
        </w:rPr>
        <w:t>G</w:t>
      </w:r>
      <w:r w:rsidRPr="00B8660B">
        <w:rPr>
          <w:rFonts w:ascii="Verdana" w:hAnsi="Verdana"/>
        </w:rPr>
        <w:t>, 4</w:t>
      </w:r>
      <w:r w:rsidR="0F175252" w:rsidRPr="00B8660B">
        <w:rPr>
          <w:rFonts w:ascii="Verdana" w:hAnsi="Verdana"/>
        </w:rPr>
        <w:t>G</w:t>
      </w:r>
      <w:r w:rsidRPr="00B8660B">
        <w:rPr>
          <w:rFonts w:ascii="Verdana" w:hAnsi="Verdana"/>
        </w:rPr>
        <w:t xml:space="preserve"> (LTE) and 5</w:t>
      </w:r>
      <w:r w:rsidR="4BAC8834" w:rsidRPr="00B8660B">
        <w:rPr>
          <w:rFonts w:ascii="Verdana" w:hAnsi="Verdana"/>
        </w:rPr>
        <w:t>G.</w:t>
      </w:r>
    </w:p>
    <w:p w14:paraId="357B3B19" w14:textId="77777777" w:rsidR="009A5A17" w:rsidRPr="00B8660B" w:rsidRDefault="009A5A17" w:rsidP="00743617">
      <w:pPr>
        <w:spacing w:after="0" w:line="360" w:lineRule="auto"/>
        <w:ind w:left="360"/>
        <w:jc w:val="both"/>
        <w:rPr>
          <w:rFonts w:ascii="Verdana" w:hAnsi="Verdana"/>
        </w:rPr>
      </w:pPr>
    </w:p>
    <w:p w14:paraId="605A07CD" w14:textId="24DB7DEC" w:rsidR="0040275A" w:rsidRPr="00B8660B" w:rsidRDefault="0040275A" w:rsidP="009A5A17">
      <w:pPr>
        <w:pStyle w:val="ListParagraph"/>
        <w:numPr>
          <w:ilvl w:val="0"/>
          <w:numId w:val="1"/>
        </w:numPr>
        <w:spacing w:after="0" w:line="360" w:lineRule="auto"/>
        <w:jc w:val="both"/>
        <w:rPr>
          <w:rFonts w:ascii="Verdana" w:hAnsi="Verdana"/>
        </w:rPr>
      </w:pPr>
      <w:r w:rsidRPr="00B8660B">
        <w:rPr>
          <w:rFonts w:ascii="Verdana" w:hAnsi="Verdana"/>
        </w:rPr>
        <w:t>What is the overall average speed of your broadband service in South Africa over the period 2019 to date of this questionnaire? Please provide the data on a yearly basis</w:t>
      </w:r>
      <w:r w:rsidR="02020D85" w:rsidRPr="00B8660B">
        <w:rPr>
          <w:rFonts w:ascii="Verdana" w:hAnsi="Verdana"/>
        </w:rPr>
        <w:t>.</w:t>
      </w:r>
    </w:p>
    <w:p w14:paraId="2382B345" w14:textId="77777777" w:rsidR="0040275A" w:rsidRPr="00B8660B" w:rsidRDefault="0040275A" w:rsidP="009A5A17">
      <w:pPr>
        <w:pStyle w:val="ListParagraph"/>
        <w:spacing w:after="0" w:line="360" w:lineRule="auto"/>
        <w:ind w:left="360"/>
        <w:jc w:val="both"/>
        <w:rPr>
          <w:rFonts w:ascii="Verdana" w:hAnsi="Verdana"/>
        </w:rPr>
      </w:pPr>
    </w:p>
    <w:p w14:paraId="2DBE44DE" w14:textId="7414B24E" w:rsidR="0040275A" w:rsidRPr="00B8660B" w:rsidRDefault="0040275A" w:rsidP="009A5A17">
      <w:pPr>
        <w:pStyle w:val="ListParagraph"/>
        <w:numPr>
          <w:ilvl w:val="0"/>
          <w:numId w:val="1"/>
        </w:numPr>
        <w:spacing w:after="0" w:line="360" w:lineRule="auto"/>
        <w:jc w:val="both"/>
        <w:rPr>
          <w:rFonts w:ascii="Verdana" w:hAnsi="Verdana"/>
        </w:rPr>
      </w:pPr>
      <w:r w:rsidRPr="00B8660B">
        <w:rPr>
          <w:rFonts w:ascii="Verdana" w:hAnsi="Verdana"/>
        </w:rPr>
        <w:t>Provide the average prices for your broadband services for the period 2019 to the date</w:t>
      </w:r>
      <w:r w:rsidR="00EA7D4B" w:rsidRPr="00B8660B">
        <w:rPr>
          <w:rFonts w:ascii="Verdana" w:hAnsi="Verdana"/>
        </w:rPr>
        <w:t xml:space="preserve">. </w:t>
      </w:r>
      <w:r w:rsidRPr="00B8660B">
        <w:rPr>
          <w:rFonts w:ascii="Verdana" w:hAnsi="Verdana"/>
        </w:rPr>
        <w:t>Please provide the data on a yearly basis</w:t>
      </w:r>
      <w:r w:rsidR="0470E8E4" w:rsidRPr="00B8660B">
        <w:rPr>
          <w:rFonts w:ascii="Verdana" w:hAnsi="Verdana"/>
        </w:rPr>
        <w:t>.</w:t>
      </w:r>
    </w:p>
    <w:p w14:paraId="7C7B63A6" w14:textId="77777777" w:rsidR="0040275A" w:rsidRPr="00B8660B" w:rsidRDefault="0040275A" w:rsidP="009A5A17">
      <w:pPr>
        <w:pStyle w:val="ListParagraph"/>
        <w:spacing w:after="0" w:line="360" w:lineRule="auto"/>
        <w:ind w:left="360"/>
        <w:jc w:val="both"/>
        <w:rPr>
          <w:rFonts w:ascii="Verdana" w:hAnsi="Verdana"/>
        </w:rPr>
      </w:pPr>
    </w:p>
    <w:p w14:paraId="17CC05AB" w14:textId="59874A90" w:rsidR="004C6D1C" w:rsidRPr="00743617" w:rsidRDefault="0040275A" w:rsidP="00743617">
      <w:pPr>
        <w:pStyle w:val="ListParagraph"/>
        <w:numPr>
          <w:ilvl w:val="0"/>
          <w:numId w:val="1"/>
        </w:numPr>
        <w:spacing w:after="0" w:line="360" w:lineRule="auto"/>
        <w:jc w:val="both"/>
        <w:rPr>
          <w:rFonts w:ascii="Verdana" w:hAnsi="Verdana"/>
        </w:rPr>
      </w:pPr>
      <w:r w:rsidRPr="00B8660B">
        <w:rPr>
          <w:rFonts w:ascii="Verdana" w:hAnsi="Verdana"/>
        </w:rPr>
        <w:t>Do you offer any packages to your customers for the use of streaming audio-visual content from OTT</w:t>
      </w:r>
      <w:r w:rsidR="00A6353E" w:rsidRPr="00B8660B">
        <w:rPr>
          <w:rFonts w:ascii="Verdana" w:hAnsi="Verdana"/>
        </w:rPr>
        <w:t>, Broadcasters and</w:t>
      </w:r>
      <w:r w:rsidRPr="00B8660B">
        <w:rPr>
          <w:rFonts w:ascii="Verdana" w:hAnsi="Verdana"/>
        </w:rPr>
        <w:t xml:space="preserve"> other providers? </w:t>
      </w:r>
    </w:p>
    <w:p w14:paraId="3F643311" w14:textId="1C22EC3B" w:rsidR="004C6D1C" w:rsidRPr="00B8660B" w:rsidRDefault="0040275A" w:rsidP="00743617">
      <w:pPr>
        <w:numPr>
          <w:ilvl w:val="1"/>
          <w:numId w:val="1"/>
        </w:numPr>
        <w:spacing w:after="0" w:line="360" w:lineRule="auto"/>
        <w:ind w:left="851" w:hanging="491"/>
        <w:jc w:val="both"/>
        <w:rPr>
          <w:rFonts w:ascii="Verdana" w:hAnsi="Verdana"/>
        </w:rPr>
      </w:pPr>
      <w:r w:rsidRPr="00B8660B">
        <w:rPr>
          <w:rFonts w:ascii="Verdana" w:hAnsi="Verdana"/>
        </w:rPr>
        <w:t>If so, provide a full summary of the packages offered for streaming</w:t>
      </w:r>
      <w:r w:rsidR="004C6D1C" w:rsidRPr="00B8660B">
        <w:rPr>
          <w:rFonts w:ascii="Verdana" w:hAnsi="Verdana"/>
        </w:rPr>
        <w:t xml:space="preserve"> of</w:t>
      </w:r>
      <w:r w:rsidRPr="00B8660B">
        <w:rPr>
          <w:rFonts w:ascii="Verdana" w:hAnsi="Verdana"/>
        </w:rPr>
        <w:t xml:space="preserve"> audio-visual content</w:t>
      </w:r>
      <w:r w:rsidR="004C6D1C" w:rsidRPr="00B8660B">
        <w:rPr>
          <w:rFonts w:ascii="Verdana" w:hAnsi="Verdana"/>
        </w:rPr>
        <w:t>.</w:t>
      </w:r>
    </w:p>
    <w:p w14:paraId="26BB7E3B" w14:textId="77777777" w:rsidR="0040275A" w:rsidRPr="00B8660B" w:rsidRDefault="0040275A" w:rsidP="009A5A17">
      <w:pPr>
        <w:spacing w:after="0" w:line="360" w:lineRule="auto"/>
        <w:jc w:val="both"/>
        <w:rPr>
          <w:rFonts w:ascii="Verdana" w:hAnsi="Verdana"/>
        </w:rPr>
      </w:pPr>
    </w:p>
    <w:p w14:paraId="5D3ABA39" w14:textId="77777777" w:rsidR="004C6D1C" w:rsidRPr="00B8660B" w:rsidRDefault="0040275A" w:rsidP="009A5A17">
      <w:pPr>
        <w:pStyle w:val="ListParagraph"/>
        <w:numPr>
          <w:ilvl w:val="0"/>
          <w:numId w:val="1"/>
        </w:numPr>
        <w:spacing w:after="0" w:line="360" w:lineRule="auto"/>
        <w:jc w:val="both"/>
        <w:rPr>
          <w:rFonts w:ascii="Verdana" w:hAnsi="Verdana"/>
        </w:rPr>
      </w:pPr>
      <w:r w:rsidRPr="00B8660B">
        <w:rPr>
          <w:rFonts w:ascii="Verdana" w:hAnsi="Verdana"/>
        </w:rPr>
        <w:t xml:space="preserve">Does </w:t>
      </w:r>
      <w:r w:rsidR="004C6D1C" w:rsidRPr="00B8660B">
        <w:rPr>
          <w:rFonts w:ascii="Verdana" w:hAnsi="Verdana"/>
        </w:rPr>
        <w:t>your</w:t>
      </w:r>
      <w:r w:rsidRPr="00B8660B">
        <w:rPr>
          <w:rFonts w:ascii="Verdana" w:hAnsi="Verdana"/>
        </w:rPr>
        <w:t xml:space="preserve"> company offer any fibre internet connectivity</w:t>
      </w:r>
      <w:r w:rsidR="004C6D1C" w:rsidRPr="00B8660B">
        <w:rPr>
          <w:rFonts w:ascii="Verdana" w:hAnsi="Verdana"/>
        </w:rPr>
        <w:t>?</w:t>
      </w:r>
    </w:p>
    <w:p w14:paraId="4091D533" w14:textId="07D6EC67" w:rsidR="0040275A" w:rsidRPr="00B8660B" w:rsidRDefault="0040275A" w:rsidP="00743617">
      <w:pPr>
        <w:numPr>
          <w:ilvl w:val="1"/>
          <w:numId w:val="1"/>
        </w:numPr>
        <w:spacing w:after="0" w:line="360" w:lineRule="auto"/>
        <w:ind w:left="851" w:hanging="491"/>
        <w:jc w:val="both"/>
        <w:rPr>
          <w:rFonts w:ascii="Verdana" w:hAnsi="Verdana"/>
        </w:rPr>
      </w:pPr>
      <w:r w:rsidRPr="00B8660B">
        <w:rPr>
          <w:rFonts w:ascii="Verdana" w:hAnsi="Verdana"/>
        </w:rPr>
        <w:t xml:space="preserve"> if </w:t>
      </w:r>
      <w:r w:rsidR="004C6D1C" w:rsidRPr="00B8660B">
        <w:rPr>
          <w:rFonts w:ascii="Verdana" w:hAnsi="Verdana"/>
        </w:rPr>
        <w:t>so,</w:t>
      </w:r>
      <w:r w:rsidRPr="00B8660B">
        <w:rPr>
          <w:rFonts w:ascii="Verdana" w:hAnsi="Verdana"/>
        </w:rPr>
        <w:t xml:space="preserve"> provide your company’s overall coverage </w:t>
      </w:r>
      <w:r w:rsidR="00C22CD7" w:rsidRPr="00B8660B">
        <w:rPr>
          <w:rFonts w:ascii="Verdana" w:hAnsi="Verdana"/>
        </w:rPr>
        <w:t>of</w:t>
      </w:r>
      <w:r w:rsidRPr="00B8660B">
        <w:rPr>
          <w:rFonts w:ascii="Verdana" w:hAnsi="Verdana"/>
        </w:rPr>
        <w:t xml:space="preserve"> </w:t>
      </w:r>
      <w:r w:rsidR="004C6D1C" w:rsidRPr="00B8660B">
        <w:rPr>
          <w:rFonts w:ascii="Verdana" w:hAnsi="Verdana"/>
        </w:rPr>
        <w:t>South</w:t>
      </w:r>
      <w:r w:rsidRPr="00B8660B">
        <w:rPr>
          <w:rFonts w:ascii="Verdana" w:hAnsi="Verdana"/>
        </w:rPr>
        <w:t xml:space="preserve"> Africa</w:t>
      </w:r>
      <w:r w:rsidR="004C6D1C" w:rsidRPr="00B8660B">
        <w:rPr>
          <w:rFonts w:ascii="Verdana" w:hAnsi="Verdana"/>
        </w:rPr>
        <w:t xml:space="preserve"> over the period 2019 to date</w:t>
      </w:r>
      <w:r w:rsidR="00D734C6" w:rsidRPr="00B8660B">
        <w:rPr>
          <w:rFonts w:ascii="Verdana" w:hAnsi="Verdana"/>
        </w:rPr>
        <w:t>.</w:t>
      </w:r>
    </w:p>
    <w:p w14:paraId="4473F7E8" w14:textId="5B37DA79" w:rsidR="004C6D1C" w:rsidRPr="00B8660B" w:rsidRDefault="004C6D1C" w:rsidP="00743617">
      <w:pPr>
        <w:numPr>
          <w:ilvl w:val="1"/>
          <w:numId w:val="1"/>
        </w:numPr>
        <w:spacing w:after="0" w:line="360" w:lineRule="auto"/>
        <w:ind w:left="851" w:hanging="491"/>
        <w:jc w:val="both"/>
        <w:rPr>
          <w:rFonts w:ascii="Verdana" w:hAnsi="Verdana"/>
        </w:rPr>
      </w:pPr>
      <w:r w:rsidRPr="00B8660B">
        <w:rPr>
          <w:rFonts w:ascii="Verdana" w:hAnsi="Verdana"/>
        </w:rPr>
        <w:t>Provide your average prices for each of the packages offered over the period 2019 to the date.</w:t>
      </w:r>
    </w:p>
    <w:p w14:paraId="5D893F3A" w14:textId="77777777" w:rsidR="004C6D1C" w:rsidRPr="00B8660B" w:rsidRDefault="004C6D1C" w:rsidP="009A5A17">
      <w:pPr>
        <w:pStyle w:val="ListParagraph"/>
        <w:spacing w:after="0" w:line="360" w:lineRule="auto"/>
        <w:ind w:left="360"/>
        <w:jc w:val="both"/>
        <w:rPr>
          <w:rFonts w:ascii="Verdana" w:hAnsi="Verdana"/>
        </w:rPr>
      </w:pPr>
    </w:p>
    <w:p w14:paraId="31FAFAEF" w14:textId="7F7BE632" w:rsidR="004C6D1C" w:rsidRPr="00B8660B" w:rsidRDefault="004C6D1C" w:rsidP="009A5A17">
      <w:pPr>
        <w:pStyle w:val="ListParagraph"/>
        <w:numPr>
          <w:ilvl w:val="0"/>
          <w:numId w:val="1"/>
        </w:numPr>
        <w:spacing w:after="0" w:line="360" w:lineRule="auto"/>
        <w:jc w:val="both"/>
        <w:rPr>
          <w:rFonts w:ascii="Verdana" w:hAnsi="Verdana"/>
        </w:rPr>
      </w:pPr>
      <w:r w:rsidRPr="00B8660B">
        <w:rPr>
          <w:rFonts w:ascii="Verdana" w:hAnsi="Verdana"/>
        </w:rPr>
        <w:t>As an Internet service provider are you able to determine what percentage of your customers utilise your services to consume audio-visual services from OTT suppliers?</w:t>
      </w:r>
    </w:p>
    <w:p w14:paraId="27E03DB0" w14:textId="08C5307F" w:rsidR="004C6D1C" w:rsidRPr="00B8660B" w:rsidRDefault="004C6D1C" w:rsidP="00743617">
      <w:pPr>
        <w:numPr>
          <w:ilvl w:val="1"/>
          <w:numId w:val="1"/>
        </w:numPr>
        <w:spacing w:after="0" w:line="360" w:lineRule="auto"/>
        <w:ind w:left="851" w:hanging="491"/>
        <w:jc w:val="both"/>
        <w:rPr>
          <w:rFonts w:ascii="Verdana" w:hAnsi="Verdana"/>
        </w:rPr>
      </w:pPr>
      <w:r w:rsidRPr="00B8660B">
        <w:rPr>
          <w:rFonts w:ascii="Verdana" w:hAnsi="Verdana"/>
        </w:rPr>
        <w:t xml:space="preserve">If so, provide the overall proportion of customers who </w:t>
      </w:r>
      <w:r w:rsidR="00D734C6" w:rsidRPr="00B8660B">
        <w:rPr>
          <w:rFonts w:ascii="Verdana" w:hAnsi="Verdana"/>
        </w:rPr>
        <w:t>utilised</w:t>
      </w:r>
      <w:r w:rsidRPr="00B8660B">
        <w:rPr>
          <w:rFonts w:ascii="Verdana" w:hAnsi="Verdana"/>
        </w:rPr>
        <w:t xml:space="preserve"> OTT services on a weekly basis for the period 2019 to date</w:t>
      </w:r>
      <w:r w:rsidR="00D734C6" w:rsidRPr="00B8660B">
        <w:rPr>
          <w:rFonts w:ascii="Verdana" w:hAnsi="Verdana"/>
        </w:rPr>
        <w:t>.</w:t>
      </w:r>
      <w:r w:rsidRPr="00B8660B">
        <w:rPr>
          <w:rFonts w:ascii="Verdana" w:hAnsi="Verdana"/>
        </w:rPr>
        <w:t xml:space="preserve"> </w:t>
      </w:r>
    </w:p>
    <w:p w14:paraId="62046AD0" w14:textId="77777777" w:rsidR="003F7602" w:rsidRPr="00B8660B" w:rsidRDefault="003F7602" w:rsidP="009A5A17">
      <w:pPr>
        <w:pStyle w:val="ListParagraph"/>
        <w:spacing w:after="0" w:line="360" w:lineRule="auto"/>
        <w:ind w:left="360"/>
        <w:jc w:val="both"/>
        <w:rPr>
          <w:rFonts w:ascii="Verdana" w:hAnsi="Verdana"/>
        </w:rPr>
      </w:pPr>
    </w:p>
    <w:p w14:paraId="000A1D3E" w14:textId="0EB572DE" w:rsidR="020FC45E" w:rsidRPr="00B8660B" w:rsidRDefault="020FC45E" w:rsidP="009A5A17">
      <w:pPr>
        <w:pStyle w:val="ListParagraph"/>
        <w:numPr>
          <w:ilvl w:val="0"/>
          <w:numId w:val="1"/>
        </w:numPr>
        <w:spacing w:after="0" w:line="360" w:lineRule="auto"/>
        <w:jc w:val="both"/>
        <w:rPr>
          <w:rFonts w:ascii="Verdana" w:hAnsi="Verdana"/>
        </w:rPr>
      </w:pPr>
      <w:r w:rsidRPr="00B8660B">
        <w:rPr>
          <w:rFonts w:ascii="Verdana" w:hAnsi="Verdana"/>
        </w:rPr>
        <w:lastRenderedPageBreak/>
        <w:t>Do you offer any services related to television broadcasting, such as streaming video content or partnering with broadcasters for content distribution?</w:t>
      </w:r>
    </w:p>
    <w:p w14:paraId="1685CDD8" w14:textId="77777777" w:rsidR="003F7602" w:rsidRPr="00B8660B" w:rsidRDefault="003F7602" w:rsidP="009A5A17">
      <w:pPr>
        <w:pStyle w:val="ListParagraph"/>
        <w:spacing w:after="0" w:line="360" w:lineRule="auto"/>
        <w:ind w:left="360"/>
        <w:jc w:val="both"/>
        <w:rPr>
          <w:rFonts w:ascii="Verdana" w:hAnsi="Verdana"/>
        </w:rPr>
      </w:pPr>
    </w:p>
    <w:p w14:paraId="7081A409" w14:textId="78152679" w:rsidR="003F7602" w:rsidRDefault="00B92B8A" w:rsidP="009A5A17">
      <w:pPr>
        <w:pStyle w:val="ListParagraph"/>
        <w:numPr>
          <w:ilvl w:val="0"/>
          <w:numId w:val="1"/>
        </w:numPr>
        <w:spacing w:after="0" w:line="360" w:lineRule="auto"/>
        <w:jc w:val="both"/>
        <w:rPr>
          <w:rFonts w:ascii="Verdana" w:hAnsi="Verdana"/>
        </w:rPr>
      </w:pPr>
      <w:r>
        <w:rPr>
          <w:rFonts w:ascii="Verdana" w:hAnsi="Verdana"/>
        </w:rPr>
        <w:t xml:space="preserve"> </w:t>
      </w:r>
      <w:r w:rsidR="020FC45E" w:rsidRPr="00B8660B">
        <w:rPr>
          <w:rFonts w:ascii="Verdana" w:hAnsi="Verdana"/>
        </w:rPr>
        <w:t>Are there specific partnerships with television content providers that you have or plan to establish?</w:t>
      </w:r>
    </w:p>
    <w:p w14:paraId="469193A0" w14:textId="77777777" w:rsidR="009A5A17" w:rsidRPr="00743617" w:rsidRDefault="009A5A17" w:rsidP="00743617">
      <w:pPr>
        <w:spacing w:after="0" w:line="360" w:lineRule="auto"/>
        <w:jc w:val="both"/>
        <w:rPr>
          <w:rFonts w:ascii="Verdana" w:hAnsi="Verdana"/>
        </w:rPr>
      </w:pPr>
    </w:p>
    <w:p w14:paraId="11A7A02E" w14:textId="746FEE1F" w:rsidR="020FC45E" w:rsidRPr="00B8660B" w:rsidRDefault="00B92B8A" w:rsidP="009A5A17">
      <w:pPr>
        <w:pStyle w:val="ListParagraph"/>
        <w:numPr>
          <w:ilvl w:val="0"/>
          <w:numId w:val="1"/>
        </w:numPr>
        <w:spacing w:after="0" w:line="360" w:lineRule="auto"/>
        <w:jc w:val="both"/>
        <w:rPr>
          <w:rFonts w:ascii="Verdana" w:hAnsi="Verdana"/>
        </w:rPr>
      </w:pPr>
      <w:r>
        <w:rPr>
          <w:rFonts w:ascii="Verdana" w:hAnsi="Verdana"/>
        </w:rPr>
        <w:t xml:space="preserve"> </w:t>
      </w:r>
      <w:r w:rsidR="020FC45E" w:rsidRPr="00B8660B">
        <w:rPr>
          <w:rFonts w:ascii="Verdana" w:hAnsi="Verdana"/>
        </w:rPr>
        <w:t>How do you ensure the quality and reliability of streaming services, especially during peak demand times?</w:t>
      </w:r>
    </w:p>
    <w:sectPr w:rsidR="020FC45E" w:rsidRPr="00B866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76BFE"/>
    <w:multiLevelType w:val="hybridMultilevel"/>
    <w:tmpl w:val="7C7285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C0662A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796375A"/>
    <w:multiLevelType w:val="multilevel"/>
    <w:tmpl w:val="81843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4726935">
    <w:abstractNumId w:val="1"/>
  </w:num>
  <w:num w:numId="2" w16cid:durableId="645668949">
    <w:abstractNumId w:val="0"/>
  </w:num>
  <w:num w:numId="3" w16cid:durableId="824586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5A"/>
    <w:rsid w:val="00087152"/>
    <w:rsid w:val="001271D4"/>
    <w:rsid w:val="001869E3"/>
    <w:rsid w:val="002E76B8"/>
    <w:rsid w:val="0036033B"/>
    <w:rsid w:val="003F7602"/>
    <w:rsid w:val="0040275A"/>
    <w:rsid w:val="004427C1"/>
    <w:rsid w:val="004C6D1C"/>
    <w:rsid w:val="00585527"/>
    <w:rsid w:val="00743617"/>
    <w:rsid w:val="008A5E3D"/>
    <w:rsid w:val="008C589C"/>
    <w:rsid w:val="008C68AE"/>
    <w:rsid w:val="00915A07"/>
    <w:rsid w:val="009A5A17"/>
    <w:rsid w:val="00A56333"/>
    <w:rsid w:val="00A6353E"/>
    <w:rsid w:val="00A81454"/>
    <w:rsid w:val="00AF7D01"/>
    <w:rsid w:val="00B82AA7"/>
    <w:rsid w:val="00B8660B"/>
    <w:rsid w:val="00B92ACE"/>
    <w:rsid w:val="00B92B8A"/>
    <w:rsid w:val="00C22CD7"/>
    <w:rsid w:val="00C729F6"/>
    <w:rsid w:val="00D734C6"/>
    <w:rsid w:val="00DE394B"/>
    <w:rsid w:val="00DF2C85"/>
    <w:rsid w:val="00DF2F8F"/>
    <w:rsid w:val="00E1405D"/>
    <w:rsid w:val="00E25597"/>
    <w:rsid w:val="00EA7D4B"/>
    <w:rsid w:val="00EE58EC"/>
    <w:rsid w:val="00F065EC"/>
    <w:rsid w:val="00F33D12"/>
    <w:rsid w:val="02020D85"/>
    <w:rsid w:val="020FC45E"/>
    <w:rsid w:val="0470E8E4"/>
    <w:rsid w:val="04B84322"/>
    <w:rsid w:val="04D5AE4F"/>
    <w:rsid w:val="091F310E"/>
    <w:rsid w:val="0C56D1D0"/>
    <w:rsid w:val="0DD50F23"/>
    <w:rsid w:val="0DE3AEE4"/>
    <w:rsid w:val="0DF2A231"/>
    <w:rsid w:val="0F175252"/>
    <w:rsid w:val="16B30C65"/>
    <w:rsid w:val="1BC1DFBC"/>
    <w:rsid w:val="1C74E320"/>
    <w:rsid w:val="2AB2D6E5"/>
    <w:rsid w:val="2EF89592"/>
    <w:rsid w:val="309D4242"/>
    <w:rsid w:val="31B59C60"/>
    <w:rsid w:val="375C087E"/>
    <w:rsid w:val="376F686F"/>
    <w:rsid w:val="388F2BCA"/>
    <w:rsid w:val="3A2AFC2B"/>
    <w:rsid w:val="4791A72F"/>
    <w:rsid w:val="4BAC8834"/>
    <w:rsid w:val="4E2E1906"/>
    <w:rsid w:val="6104CF24"/>
    <w:rsid w:val="61182F15"/>
    <w:rsid w:val="640AB5BA"/>
    <w:rsid w:val="65B6DAEB"/>
    <w:rsid w:val="692A1CDF"/>
    <w:rsid w:val="6B4FEFA5"/>
    <w:rsid w:val="6CEBC006"/>
    <w:rsid w:val="6CF355CB"/>
    <w:rsid w:val="6D9D7AC3"/>
    <w:rsid w:val="71BF3129"/>
    <w:rsid w:val="7201F4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DD23A"/>
  <w15:chartTrackingRefBased/>
  <w15:docId w15:val="{6316B927-7365-489E-8C5F-F732B3BD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5A"/>
    <w:pPr>
      <w:ind w:left="720"/>
      <w:contextualSpacing/>
    </w:pPr>
  </w:style>
  <w:style w:type="table" w:styleId="TableGrid">
    <w:name w:val="Table Grid"/>
    <w:basedOn w:val="TableNormal"/>
    <w:uiPriority w:val="39"/>
    <w:rsid w:val="002E7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76B8"/>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065EC"/>
    <w:pPr>
      <w:spacing w:after="0" w:line="240" w:lineRule="auto"/>
    </w:pPr>
  </w:style>
  <w:style w:type="character" w:styleId="UnresolvedMention">
    <w:name w:val="Unresolved Mention"/>
    <w:basedOn w:val="DefaultParagraphFont"/>
    <w:uiPriority w:val="99"/>
    <w:semiHidden/>
    <w:unhideWhenUsed/>
    <w:rsid w:val="0058552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81454"/>
    <w:rPr>
      <w:b/>
      <w:bCs/>
    </w:rPr>
  </w:style>
  <w:style w:type="character" w:customStyle="1" w:styleId="CommentSubjectChar">
    <w:name w:val="Comment Subject Char"/>
    <w:basedOn w:val="CommentTextChar"/>
    <w:link w:val="CommentSubject"/>
    <w:uiPriority w:val="99"/>
    <w:semiHidden/>
    <w:rsid w:val="00A814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bscriptioninquiry@icasa.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27553a-5d82-452c-b509-31590740e0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1112AE4587B048953DD80FC81955D4" ma:contentTypeVersion="16" ma:contentTypeDescription="Create a new document." ma:contentTypeScope="" ma:versionID="daca6deb90e163f0f30e36b437bdf7da">
  <xsd:schema xmlns:xsd="http://www.w3.org/2001/XMLSchema" xmlns:xs="http://www.w3.org/2001/XMLSchema" xmlns:p="http://schemas.microsoft.com/office/2006/metadata/properties" xmlns:ns3="9384609c-e408-4ea4-b42a-40c91022e0f8" xmlns:ns4="ad27553a-5d82-452c-b509-31590740e099" targetNamespace="http://schemas.microsoft.com/office/2006/metadata/properties" ma:root="true" ma:fieldsID="6b24130b72acffefb0e4194b28940991" ns3:_="" ns4:_="">
    <xsd:import namespace="9384609c-e408-4ea4-b42a-40c91022e0f8"/>
    <xsd:import namespace="ad27553a-5d82-452c-b509-31590740e0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4609c-e408-4ea4-b42a-40c91022e0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7553a-5d82-452c-b509-31590740e0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BA3FF-D6C7-4499-90D3-86F395EDB6B2}">
  <ds:schemaRefs>
    <ds:schemaRef ds:uri="http://schemas.microsoft.com/office/2006/metadata/properties"/>
    <ds:schemaRef ds:uri="http://schemas.microsoft.com/office/infopath/2007/PartnerControls"/>
    <ds:schemaRef ds:uri="ad27553a-5d82-452c-b509-31590740e099"/>
  </ds:schemaRefs>
</ds:datastoreItem>
</file>

<file path=customXml/itemProps2.xml><?xml version="1.0" encoding="utf-8"?>
<ds:datastoreItem xmlns:ds="http://schemas.openxmlformats.org/officeDocument/2006/customXml" ds:itemID="{C5A36716-F099-4BD9-9ED6-25C1270B2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4609c-e408-4ea4-b42a-40c91022e0f8"/>
    <ds:schemaRef ds:uri="ad27553a-5d82-452c-b509-31590740e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8B075-837A-44C8-ADFB-238AE8906E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609</Words>
  <Characters>3366</Characters>
  <Application>Microsoft Office Word</Application>
  <DocSecurity>0</DocSecurity>
  <Lines>145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Seabelo Molefe</dc:creator>
  <cp:keywords/>
  <dc:description/>
  <cp:lastModifiedBy>Seabelo Molefe</cp:lastModifiedBy>
  <cp:revision>4</cp:revision>
  <dcterms:created xsi:type="dcterms:W3CDTF">2023-11-03T08:35:00Z</dcterms:created>
  <dcterms:modified xsi:type="dcterms:W3CDTF">2023-11-08T08:22:00Z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34e187f2-024c-4792-b22e-872e371c301c</vt:lpwstr>
  </property>
  <property fmtid="{D5CDD505-2E9C-101B-9397-08002B2CF9AE}" pid="3" name="ContentTypeId">
    <vt:lpwstr>0x0101008B1112AE4587B048953DD80FC81955D4</vt:lpwstr>
  </property>
</Properties>
</file>