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DB9" w:rsidRDefault="00296DB9" w:rsidP="00296DB9">
      <w:pPr>
        <w:jc w:val="center"/>
      </w:pPr>
      <w:r w:rsidRPr="00CC5AFF">
        <w:rPr>
          <w:noProof/>
        </w:rPr>
        <w:drawing>
          <wp:inline distT="0" distB="0" distL="0" distR="0">
            <wp:extent cx="1285875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DB9" w:rsidRPr="00296DB9" w:rsidRDefault="00296DB9" w:rsidP="00296DB9">
      <w:pPr>
        <w:tabs>
          <w:tab w:val="left" w:pos="2760"/>
        </w:tabs>
        <w:rPr>
          <w:rFonts w:ascii="Verdana" w:hAnsi="Verdana" w:cs="Arial"/>
        </w:rPr>
      </w:pPr>
      <w:r w:rsidRPr="00296DB9">
        <w:rPr>
          <w:rFonts w:ascii="Verdana" w:hAnsi="Verdana" w:cs="Arial"/>
        </w:rPr>
        <w:t xml:space="preserve">Annexure A </w:t>
      </w:r>
    </w:p>
    <w:p w:rsidR="00355FC5" w:rsidRPr="00296DB9" w:rsidRDefault="00296DB9" w:rsidP="00296DB9">
      <w:pPr>
        <w:tabs>
          <w:tab w:val="left" w:pos="2760"/>
        </w:tabs>
        <w:rPr>
          <w:rFonts w:ascii="Verdana" w:hAnsi="Verdana" w:cs="Arial"/>
          <w:b/>
        </w:rPr>
      </w:pPr>
      <w:r w:rsidRPr="00296DB9">
        <w:rPr>
          <w:rFonts w:ascii="Verdana" w:hAnsi="Verdana" w:cs="Arial"/>
          <w:b/>
        </w:rPr>
        <w:t>Scope of 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860"/>
        <w:gridCol w:w="2100"/>
        <w:gridCol w:w="2695"/>
      </w:tblGrid>
      <w:tr w:rsidR="00296DB9" w:rsidRPr="00296DB9" w:rsidTr="00296DB9">
        <w:tc>
          <w:tcPr>
            <w:tcW w:w="2695" w:type="dxa"/>
          </w:tcPr>
          <w:p w:rsidR="00296DB9" w:rsidRPr="00296DB9" w:rsidRDefault="00296DB9" w:rsidP="00296DB9">
            <w:pPr>
              <w:tabs>
                <w:tab w:val="left" w:pos="2760"/>
              </w:tabs>
              <w:rPr>
                <w:rFonts w:ascii="Verdana" w:hAnsi="Verdana" w:cs="Arial"/>
                <w:b/>
              </w:rPr>
            </w:pPr>
            <w:r w:rsidRPr="00296DB9">
              <w:rPr>
                <w:rFonts w:ascii="Verdana" w:hAnsi="Verdana" w:cs="Arial"/>
                <w:b/>
              </w:rPr>
              <w:t xml:space="preserve">Description </w:t>
            </w:r>
          </w:p>
        </w:tc>
        <w:tc>
          <w:tcPr>
            <w:tcW w:w="3960" w:type="dxa"/>
            <w:gridSpan w:val="2"/>
          </w:tcPr>
          <w:p w:rsidR="00296DB9" w:rsidRPr="00296DB9" w:rsidRDefault="00296DB9" w:rsidP="00296DB9">
            <w:pPr>
              <w:tabs>
                <w:tab w:val="left" w:pos="2760"/>
              </w:tabs>
              <w:rPr>
                <w:rFonts w:ascii="Verdana" w:hAnsi="Verdana" w:cs="Arial"/>
                <w:b/>
              </w:rPr>
            </w:pPr>
            <w:r w:rsidRPr="00296DB9">
              <w:rPr>
                <w:rFonts w:ascii="Verdana" w:hAnsi="Verdana" w:cs="Arial"/>
                <w:b/>
              </w:rPr>
              <w:t>Comply</w:t>
            </w:r>
          </w:p>
        </w:tc>
        <w:tc>
          <w:tcPr>
            <w:tcW w:w="2695" w:type="dxa"/>
          </w:tcPr>
          <w:p w:rsidR="00296DB9" w:rsidRPr="00296DB9" w:rsidRDefault="00296DB9" w:rsidP="00296DB9">
            <w:pPr>
              <w:tabs>
                <w:tab w:val="left" w:pos="2760"/>
              </w:tabs>
              <w:rPr>
                <w:rFonts w:ascii="Verdana" w:hAnsi="Verdana" w:cs="Arial"/>
                <w:b/>
              </w:rPr>
            </w:pPr>
            <w:r w:rsidRPr="00296DB9">
              <w:rPr>
                <w:rFonts w:ascii="Verdana" w:hAnsi="Verdana" w:cs="Arial"/>
                <w:b/>
              </w:rPr>
              <w:t>If “Yes” then provide proof</w:t>
            </w:r>
          </w:p>
        </w:tc>
      </w:tr>
      <w:tr w:rsidR="00296DB9" w:rsidRPr="00296DB9" w:rsidTr="00296DB9">
        <w:tc>
          <w:tcPr>
            <w:tcW w:w="2695" w:type="dxa"/>
          </w:tcPr>
          <w:p w:rsidR="00296DB9" w:rsidRDefault="00296DB9" w:rsidP="00296DB9">
            <w:pPr>
              <w:tabs>
                <w:tab w:val="left" w:pos="2760"/>
              </w:tabs>
              <w:rPr>
                <w:rFonts w:ascii="Verdana" w:hAnsi="Verdana" w:cs="Arial"/>
              </w:rPr>
            </w:pPr>
            <w:r w:rsidRPr="00296DB9">
              <w:rPr>
                <w:rFonts w:ascii="Verdana" w:hAnsi="Verdana" w:cs="Arial"/>
              </w:rPr>
              <w:t>Seamless integration to IT Infrastructure</w:t>
            </w:r>
            <w:r>
              <w:rPr>
                <w:rFonts w:ascii="Verdana" w:hAnsi="Verdana" w:cs="Arial"/>
              </w:rPr>
              <w:t>:</w:t>
            </w:r>
          </w:p>
          <w:p w:rsidR="00296DB9" w:rsidRPr="00296DB9" w:rsidRDefault="00296DB9" w:rsidP="00296DB9">
            <w:pPr>
              <w:pStyle w:val="ListParagraph"/>
              <w:numPr>
                <w:ilvl w:val="0"/>
                <w:numId w:val="1"/>
              </w:numPr>
              <w:tabs>
                <w:tab w:val="left" w:pos="2760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CISCO </w:t>
            </w:r>
            <w:proofErr w:type="spellStart"/>
            <w:r>
              <w:rPr>
                <w:rFonts w:ascii="Verdana" w:hAnsi="Verdana" w:cs="Arial"/>
              </w:rPr>
              <w:t>px</w:t>
            </w:r>
            <w:proofErr w:type="spellEnd"/>
            <w:r>
              <w:rPr>
                <w:rFonts w:ascii="Verdana" w:hAnsi="Verdana" w:cs="Arial"/>
              </w:rPr>
              <w:t xml:space="preserve"> Grid</w:t>
            </w:r>
          </w:p>
        </w:tc>
        <w:tc>
          <w:tcPr>
            <w:tcW w:w="1860" w:type="dxa"/>
          </w:tcPr>
          <w:p w:rsidR="00296DB9" w:rsidRPr="00296DB9" w:rsidRDefault="00296DB9" w:rsidP="00296DB9">
            <w:pPr>
              <w:tabs>
                <w:tab w:val="left" w:pos="2760"/>
              </w:tabs>
              <w:rPr>
                <w:rFonts w:ascii="Verdana" w:hAnsi="Verdana" w:cs="Arial"/>
              </w:rPr>
            </w:pPr>
          </w:p>
        </w:tc>
        <w:tc>
          <w:tcPr>
            <w:tcW w:w="2100" w:type="dxa"/>
          </w:tcPr>
          <w:p w:rsidR="00296DB9" w:rsidRPr="00296DB9" w:rsidRDefault="00296DB9" w:rsidP="00296DB9">
            <w:pPr>
              <w:tabs>
                <w:tab w:val="left" w:pos="2760"/>
              </w:tabs>
              <w:rPr>
                <w:rFonts w:ascii="Verdana" w:hAnsi="Verdana" w:cs="Arial"/>
              </w:rPr>
            </w:pPr>
          </w:p>
        </w:tc>
        <w:tc>
          <w:tcPr>
            <w:tcW w:w="2695" w:type="dxa"/>
          </w:tcPr>
          <w:p w:rsidR="00296DB9" w:rsidRPr="00296DB9" w:rsidRDefault="00296DB9" w:rsidP="00296DB9">
            <w:pPr>
              <w:tabs>
                <w:tab w:val="left" w:pos="2760"/>
              </w:tabs>
              <w:rPr>
                <w:rFonts w:ascii="Verdana" w:hAnsi="Verdana" w:cs="Arial"/>
              </w:rPr>
            </w:pPr>
          </w:p>
        </w:tc>
      </w:tr>
      <w:tr w:rsidR="00296DB9" w:rsidRPr="00296DB9" w:rsidTr="00296DB9">
        <w:tc>
          <w:tcPr>
            <w:tcW w:w="2695" w:type="dxa"/>
          </w:tcPr>
          <w:p w:rsidR="00296DB9" w:rsidRPr="00296DB9" w:rsidRDefault="00296DB9" w:rsidP="00296DB9">
            <w:pPr>
              <w:tabs>
                <w:tab w:val="left" w:pos="2760"/>
              </w:tabs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Throughput:IPS</w:t>
            </w:r>
            <w:proofErr w:type="spellEnd"/>
            <w:r>
              <w:rPr>
                <w:rFonts w:ascii="Verdana" w:hAnsi="Verdana" w:cs="Arial"/>
              </w:rPr>
              <w:t xml:space="preserve"> at least 34 </w:t>
            </w:r>
            <w:proofErr w:type="spellStart"/>
            <w:r>
              <w:rPr>
                <w:rFonts w:ascii="Verdana" w:hAnsi="Verdana" w:cs="Arial"/>
              </w:rPr>
              <w:t>Gbps</w:t>
            </w:r>
            <w:proofErr w:type="spellEnd"/>
          </w:p>
        </w:tc>
        <w:tc>
          <w:tcPr>
            <w:tcW w:w="1860" w:type="dxa"/>
          </w:tcPr>
          <w:p w:rsidR="00296DB9" w:rsidRPr="00296DB9" w:rsidRDefault="00296DB9" w:rsidP="00296DB9">
            <w:pPr>
              <w:tabs>
                <w:tab w:val="left" w:pos="2760"/>
              </w:tabs>
              <w:rPr>
                <w:rFonts w:ascii="Verdana" w:hAnsi="Verdana" w:cs="Arial"/>
              </w:rPr>
            </w:pPr>
          </w:p>
        </w:tc>
        <w:tc>
          <w:tcPr>
            <w:tcW w:w="2100" w:type="dxa"/>
          </w:tcPr>
          <w:p w:rsidR="00296DB9" w:rsidRPr="00296DB9" w:rsidRDefault="00296DB9" w:rsidP="00296DB9">
            <w:pPr>
              <w:tabs>
                <w:tab w:val="left" w:pos="2760"/>
              </w:tabs>
              <w:rPr>
                <w:rFonts w:ascii="Verdana" w:hAnsi="Verdana" w:cs="Arial"/>
              </w:rPr>
            </w:pPr>
          </w:p>
        </w:tc>
        <w:tc>
          <w:tcPr>
            <w:tcW w:w="2695" w:type="dxa"/>
          </w:tcPr>
          <w:p w:rsidR="00296DB9" w:rsidRPr="00296DB9" w:rsidRDefault="00296DB9" w:rsidP="00296DB9">
            <w:pPr>
              <w:tabs>
                <w:tab w:val="left" w:pos="2760"/>
              </w:tabs>
              <w:rPr>
                <w:rFonts w:ascii="Verdana" w:hAnsi="Verdana" w:cs="Arial"/>
              </w:rPr>
            </w:pPr>
          </w:p>
        </w:tc>
      </w:tr>
      <w:tr w:rsidR="00296DB9" w:rsidRPr="00296DB9" w:rsidTr="00296DB9">
        <w:tc>
          <w:tcPr>
            <w:tcW w:w="2695" w:type="dxa"/>
          </w:tcPr>
          <w:p w:rsidR="00296DB9" w:rsidRPr="00296DB9" w:rsidRDefault="00296DB9" w:rsidP="00296DB9">
            <w:pPr>
              <w:tabs>
                <w:tab w:val="left" w:pos="2760"/>
              </w:tabs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DDos</w:t>
            </w:r>
            <w:proofErr w:type="spellEnd"/>
            <w:r>
              <w:rPr>
                <w:rFonts w:ascii="Verdana" w:hAnsi="Verdana" w:cs="Arial"/>
              </w:rPr>
              <w:t xml:space="preserve"> Mitigation</w:t>
            </w:r>
          </w:p>
        </w:tc>
        <w:tc>
          <w:tcPr>
            <w:tcW w:w="1860" w:type="dxa"/>
          </w:tcPr>
          <w:p w:rsidR="00296DB9" w:rsidRPr="00296DB9" w:rsidRDefault="00296DB9" w:rsidP="00296DB9">
            <w:pPr>
              <w:tabs>
                <w:tab w:val="left" w:pos="2760"/>
              </w:tabs>
              <w:rPr>
                <w:rFonts w:ascii="Verdana" w:hAnsi="Verdana" w:cs="Arial"/>
              </w:rPr>
            </w:pPr>
          </w:p>
        </w:tc>
        <w:tc>
          <w:tcPr>
            <w:tcW w:w="2100" w:type="dxa"/>
          </w:tcPr>
          <w:p w:rsidR="00296DB9" w:rsidRPr="00296DB9" w:rsidRDefault="00296DB9" w:rsidP="00296DB9">
            <w:pPr>
              <w:tabs>
                <w:tab w:val="left" w:pos="2760"/>
              </w:tabs>
              <w:rPr>
                <w:rFonts w:ascii="Verdana" w:hAnsi="Verdana" w:cs="Arial"/>
              </w:rPr>
            </w:pPr>
          </w:p>
        </w:tc>
        <w:tc>
          <w:tcPr>
            <w:tcW w:w="2695" w:type="dxa"/>
          </w:tcPr>
          <w:p w:rsidR="00296DB9" w:rsidRPr="00296DB9" w:rsidRDefault="00296DB9" w:rsidP="00296DB9">
            <w:pPr>
              <w:tabs>
                <w:tab w:val="left" w:pos="2760"/>
              </w:tabs>
              <w:rPr>
                <w:rFonts w:ascii="Verdana" w:hAnsi="Verdana" w:cs="Arial"/>
              </w:rPr>
            </w:pPr>
          </w:p>
        </w:tc>
      </w:tr>
      <w:tr w:rsidR="00296DB9" w:rsidRPr="00296DB9" w:rsidTr="00296DB9">
        <w:tc>
          <w:tcPr>
            <w:tcW w:w="2695" w:type="dxa"/>
          </w:tcPr>
          <w:p w:rsidR="00296DB9" w:rsidRPr="00296DB9" w:rsidRDefault="00296DB9" w:rsidP="00296DB9">
            <w:pPr>
              <w:tabs>
                <w:tab w:val="left" w:pos="2760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Scalable</w:t>
            </w:r>
          </w:p>
        </w:tc>
        <w:tc>
          <w:tcPr>
            <w:tcW w:w="1860" w:type="dxa"/>
          </w:tcPr>
          <w:p w:rsidR="00296DB9" w:rsidRPr="00296DB9" w:rsidRDefault="00296DB9" w:rsidP="00296DB9">
            <w:pPr>
              <w:tabs>
                <w:tab w:val="left" w:pos="2760"/>
              </w:tabs>
              <w:rPr>
                <w:rFonts w:ascii="Verdana" w:hAnsi="Verdana" w:cs="Arial"/>
              </w:rPr>
            </w:pPr>
          </w:p>
        </w:tc>
        <w:tc>
          <w:tcPr>
            <w:tcW w:w="2100" w:type="dxa"/>
          </w:tcPr>
          <w:p w:rsidR="00296DB9" w:rsidRPr="00296DB9" w:rsidRDefault="00296DB9" w:rsidP="00296DB9">
            <w:pPr>
              <w:tabs>
                <w:tab w:val="left" w:pos="2760"/>
              </w:tabs>
              <w:rPr>
                <w:rFonts w:ascii="Verdana" w:hAnsi="Verdana" w:cs="Arial"/>
              </w:rPr>
            </w:pPr>
          </w:p>
        </w:tc>
        <w:tc>
          <w:tcPr>
            <w:tcW w:w="2695" w:type="dxa"/>
          </w:tcPr>
          <w:p w:rsidR="00296DB9" w:rsidRPr="00296DB9" w:rsidRDefault="00296DB9" w:rsidP="00296DB9">
            <w:pPr>
              <w:tabs>
                <w:tab w:val="left" w:pos="2760"/>
              </w:tabs>
              <w:rPr>
                <w:rFonts w:ascii="Verdana" w:hAnsi="Verdana" w:cs="Arial"/>
              </w:rPr>
            </w:pPr>
          </w:p>
        </w:tc>
      </w:tr>
      <w:tr w:rsidR="00296DB9" w:rsidRPr="00296DB9" w:rsidTr="00296DB9">
        <w:tc>
          <w:tcPr>
            <w:tcW w:w="2695" w:type="dxa"/>
          </w:tcPr>
          <w:p w:rsidR="00296DB9" w:rsidRPr="00296DB9" w:rsidRDefault="00296DB9" w:rsidP="00296DB9">
            <w:pPr>
              <w:tabs>
                <w:tab w:val="left" w:pos="2760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Carrier-grade</w:t>
            </w:r>
          </w:p>
        </w:tc>
        <w:tc>
          <w:tcPr>
            <w:tcW w:w="1860" w:type="dxa"/>
          </w:tcPr>
          <w:p w:rsidR="00296DB9" w:rsidRPr="00296DB9" w:rsidRDefault="00296DB9" w:rsidP="00296DB9">
            <w:pPr>
              <w:tabs>
                <w:tab w:val="left" w:pos="2760"/>
              </w:tabs>
              <w:rPr>
                <w:rFonts w:ascii="Verdana" w:hAnsi="Verdana" w:cs="Arial"/>
              </w:rPr>
            </w:pPr>
          </w:p>
        </w:tc>
        <w:tc>
          <w:tcPr>
            <w:tcW w:w="2100" w:type="dxa"/>
          </w:tcPr>
          <w:p w:rsidR="00296DB9" w:rsidRPr="00296DB9" w:rsidRDefault="00296DB9" w:rsidP="00296DB9">
            <w:pPr>
              <w:tabs>
                <w:tab w:val="left" w:pos="2760"/>
              </w:tabs>
              <w:rPr>
                <w:rFonts w:ascii="Verdana" w:hAnsi="Verdana" w:cs="Arial"/>
              </w:rPr>
            </w:pPr>
          </w:p>
        </w:tc>
        <w:tc>
          <w:tcPr>
            <w:tcW w:w="2695" w:type="dxa"/>
          </w:tcPr>
          <w:p w:rsidR="00296DB9" w:rsidRPr="00296DB9" w:rsidRDefault="00296DB9" w:rsidP="00296DB9">
            <w:pPr>
              <w:tabs>
                <w:tab w:val="left" w:pos="2760"/>
              </w:tabs>
              <w:rPr>
                <w:rFonts w:ascii="Verdana" w:hAnsi="Verdana" w:cs="Arial"/>
              </w:rPr>
            </w:pPr>
          </w:p>
        </w:tc>
      </w:tr>
      <w:tr w:rsidR="00296DB9" w:rsidRPr="00296DB9" w:rsidTr="00296DB9">
        <w:tc>
          <w:tcPr>
            <w:tcW w:w="2695" w:type="dxa"/>
          </w:tcPr>
          <w:p w:rsidR="00296DB9" w:rsidRPr="00296DB9" w:rsidRDefault="00296DB9" w:rsidP="00296DB9">
            <w:pPr>
              <w:tabs>
                <w:tab w:val="left" w:pos="2760"/>
              </w:tabs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Centralised</w:t>
            </w:r>
            <w:proofErr w:type="spellEnd"/>
            <w:r>
              <w:rPr>
                <w:rFonts w:ascii="Verdana" w:hAnsi="Verdana" w:cs="Arial"/>
              </w:rPr>
              <w:t xml:space="preserve"> management, logging, monitoring and reporting</w:t>
            </w:r>
          </w:p>
        </w:tc>
        <w:tc>
          <w:tcPr>
            <w:tcW w:w="1860" w:type="dxa"/>
          </w:tcPr>
          <w:p w:rsidR="00296DB9" w:rsidRPr="00296DB9" w:rsidRDefault="00296DB9" w:rsidP="00296DB9">
            <w:pPr>
              <w:tabs>
                <w:tab w:val="left" w:pos="2760"/>
              </w:tabs>
              <w:rPr>
                <w:rFonts w:ascii="Verdana" w:hAnsi="Verdana" w:cs="Arial"/>
              </w:rPr>
            </w:pPr>
          </w:p>
        </w:tc>
        <w:tc>
          <w:tcPr>
            <w:tcW w:w="2100" w:type="dxa"/>
          </w:tcPr>
          <w:p w:rsidR="00296DB9" w:rsidRPr="00296DB9" w:rsidRDefault="00296DB9" w:rsidP="00296DB9">
            <w:pPr>
              <w:tabs>
                <w:tab w:val="left" w:pos="2760"/>
              </w:tabs>
              <w:rPr>
                <w:rFonts w:ascii="Verdana" w:hAnsi="Verdana" w:cs="Arial"/>
              </w:rPr>
            </w:pPr>
          </w:p>
        </w:tc>
        <w:tc>
          <w:tcPr>
            <w:tcW w:w="2695" w:type="dxa"/>
          </w:tcPr>
          <w:p w:rsidR="00296DB9" w:rsidRPr="00296DB9" w:rsidRDefault="00296DB9" w:rsidP="00296DB9">
            <w:pPr>
              <w:tabs>
                <w:tab w:val="left" w:pos="2760"/>
              </w:tabs>
              <w:rPr>
                <w:rFonts w:ascii="Verdana" w:hAnsi="Verdana" w:cs="Arial"/>
              </w:rPr>
            </w:pPr>
          </w:p>
        </w:tc>
      </w:tr>
      <w:tr w:rsidR="00296DB9" w:rsidRPr="00296DB9" w:rsidTr="00296DB9">
        <w:tc>
          <w:tcPr>
            <w:tcW w:w="2695" w:type="dxa"/>
          </w:tcPr>
          <w:p w:rsidR="00296DB9" w:rsidRPr="00296DB9" w:rsidRDefault="00296DB9" w:rsidP="00296DB9">
            <w:pPr>
              <w:tabs>
                <w:tab w:val="left" w:pos="2760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Rock mountable</w:t>
            </w:r>
          </w:p>
        </w:tc>
        <w:tc>
          <w:tcPr>
            <w:tcW w:w="1860" w:type="dxa"/>
          </w:tcPr>
          <w:p w:rsidR="00296DB9" w:rsidRPr="00296DB9" w:rsidRDefault="00296DB9" w:rsidP="00296DB9">
            <w:pPr>
              <w:tabs>
                <w:tab w:val="left" w:pos="2760"/>
              </w:tabs>
              <w:rPr>
                <w:rFonts w:ascii="Verdana" w:hAnsi="Verdana" w:cs="Arial"/>
              </w:rPr>
            </w:pPr>
          </w:p>
        </w:tc>
        <w:tc>
          <w:tcPr>
            <w:tcW w:w="2100" w:type="dxa"/>
          </w:tcPr>
          <w:p w:rsidR="00296DB9" w:rsidRPr="00296DB9" w:rsidRDefault="00296DB9" w:rsidP="00296DB9">
            <w:pPr>
              <w:tabs>
                <w:tab w:val="left" w:pos="2760"/>
              </w:tabs>
              <w:rPr>
                <w:rFonts w:ascii="Verdana" w:hAnsi="Verdana" w:cs="Arial"/>
              </w:rPr>
            </w:pPr>
          </w:p>
        </w:tc>
        <w:tc>
          <w:tcPr>
            <w:tcW w:w="2695" w:type="dxa"/>
          </w:tcPr>
          <w:p w:rsidR="00296DB9" w:rsidRPr="00296DB9" w:rsidRDefault="00296DB9" w:rsidP="00296DB9">
            <w:pPr>
              <w:tabs>
                <w:tab w:val="left" w:pos="2760"/>
              </w:tabs>
              <w:rPr>
                <w:rFonts w:ascii="Verdana" w:hAnsi="Verdana" w:cs="Arial"/>
              </w:rPr>
            </w:pPr>
          </w:p>
        </w:tc>
      </w:tr>
      <w:tr w:rsidR="00296DB9" w:rsidRPr="00296DB9" w:rsidTr="00296DB9">
        <w:tc>
          <w:tcPr>
            <w:tcW w:w="2695" w:type="dxa"/>
          </w:tcPr>
          <w:p w:rsidR="00296DB9" w:rsidRDefault="00296DB9" w:rsidP="00296DB9">
            <w:pPr>
              <w:tabs>
                <w:tab w:val="left" w:pos="2760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5- year support and maintenance 24x7</w:t>
            </w:r>
          </w:p>
        </w:tc>
        <w:tc>
          <w:tcPr>
            <w:tcW w:w="1860" w:type="dxa"/>
          </w:tcPr>
          <w:p w:rsidR="00296DB9" w:rsidRPr="00296DB9" w:rsidRDefault="00296DB9" w:rsidP="00296DB9">
            <w:pPr>
              <w:tabs>
                <w:tab w:val="left" w:pos="2760"/>
              </w:tabs>
              <w:rPr>
                <w:rFonts w:ascii="Verdana" w:hAnsi="Verdana" w:cs="Arial"/>
              </w:rPr>
            </w:pPr>
          </w:p>
        </w:tc>
        <w:tc>
          <w:tcPr>
            <w:tcW w:w="2100" w:type="dxa"/>
          </w:tcPr>
          <w:p w:rsidR="00296DB9" w:rsidRPr="00296DB9" w:rsidRDefault="00296DB9" w:rsidP="00296DB9">
            <w:pPr>
              <w:tabs>
                <w:tab w:val="left" w:pos="2760"/>
              </w:tabs>
              <w:rPr>
                <w:rFonts w:ascii="Verdana" w:hAnsi="Verdana" w:cs="Arial"/>
              </w:rPr>
            </w:pPr>
          </w:p>
        </w:tc>
        <w:tc>
          <w:tcPr>
            <w:tcW w:w="2695" w:type="dxa"/>
          </w:tcPr>
          <w:p w:rsidR="00296DB9" w:rsidRPr="00296DB9" w:rsidRDefault="00296DB9" w:rsidP="00296DB9">
            <w:pPr>
              <w:tabs>
                <w:tab w:val="left" w:pos="2760"/>
              </w:tabs>
              <w:rPr>
                <w:rFonts w:ascii="Verdana" w:hAnsi="Verdana" w:cs="Arial"/>
              </w:rPr>
            </w:pPr>
          </w:p>
        </w:tc>
      </w:tr>
    </w:tbl>
    <w:p w:rsidR="00296DB9" w:rsidRDefault="00296DB9" w:rsidP="00296DB9">
      <w:pPr>
        <w:tabs>
          <w:tab w:val="left" w:pos="2760"/>
        </w:tabs>
        <w:rPr>
          <w:rFonts w:ascii="Verdana" w:hAnsi="Verdana" w:cs="Arial"/>
          <w:b/>
        </w:rPr>
      </w:pPr>
    </w:p>
    <w:p w:rsidR="00296DB9" w:rsidRDefault="00296DB9" w:rsidP="00296DB9">
      <w:pPr>
        <w:tabs>
          <w:tab w:val="left" w:pos="2760"/>
        </w:tabs>
        <w:rPr>
          <w:rFonts w:ascii="Verdana" w:hAnsi="Verdana" w:cs="Arial"/>
          <w:b/>
        </w:rPr>
      </w:pPr>
    </w:p>
    <w:p w:rsidR="00296DB9" w:rsidRDefault="00296DB9" w:rsidP="00296DB9">
      <w:pPr>
        <w:tabs>
          <w:tab w:val="left" w:pos="2760"/>
        </w:tabs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Mandatory Requirements </w:t>
      </w:r>
    </w:p>
    <w:p w:rsidR="00296DB9" w:rsidRPr="00296DB9" w:rsidRDefault="00296DB9" w:rsidP="00296DB9">
      <w:pPr>
        <w:tabs>
          <w:tab w:val="left" w:pos="2760"/>
        </w:tabs>
        <w:rPr>
          <w:rFonts w:ascii="Verdana" w:hAnsi="Verdana" w:cs="Arial"/>
        </w:rPr>
      </w:pPr>
      <w:r w:rsidRPr="00296DB9">
        <w:rPr>
          <w:rFonts w:ascii="Verdana" w:hAnsi="Verdana" w:cs="Arial"/>
        </w:rPr>
        <w:t>Bidder must be a manufacturer or an authorize partner having direct purchase &amp; support with original equipment manufacturer (OEM)</w:t>
      </w:r>
      <w:bookmarkStart w:id="0" w:name="_GoBack"/>
      <w:bookmarkEnd w:id="0"/>
    </w:p>
    <w:sectPr w:rsidR="00296DB9" w:rsidRPr="00296DB9" w:rsidSect="00296DB9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E2B51"/>
    <w:multiLevelType w:val="hybridMultilevel"/>
    <w:tmpl w:val="FE8E2C9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B9"/>
    <w:rsid w:val="00296DB9"/>
    <w:rsid w:val="0035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7B378-BC55-4BBC-9770-30D0F7B4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6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6D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ICASA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Mmatabane Hlapisi</dc:creator>
  <cp:keywords/>
  <dc:description/>
  <cp:lastModifiedBy>Mmatabane Hlapisi</cp:lastModifiedBy>
  <cp:revision>1</cp:revision>
  <dcterms:created xsi:type="dcterms:W3CDTF">2018-04-13T05:25:00Z</dcterms:created>
  <dcterms:modified xsi:type="dcterms:W3CDTF">2018-04-13T05:36:00Z</dcterms:modified>
</cp:coreProperties>
</file>